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D35012" w:rsidRDefault="00131CAB">
      <w:pPr>
        <w:rPr>
          <w:rFonts w:ascii="Arial" w:eastAsia="Arial" w:hAnsi="Arial" w:cs="Arial"/>
          <w:b/>
          <w:sz w:val="28"/>
          <w:szCs w:val="28"/>
        </w:rPr>
      </w:pPr>
      <w:r>
        <w:rPr>
          <w:noProof/>
          <w:color w:val="2B579A"/>
          <w:shd w:val="clear" w:color="auto" w:fill="E6E6E6"/>
        </w:rPr>
        <w:drawing>
          <wp:inline distT="0" distB="0" distL="0" distR="0" wp14:anchorId="79E6F30A" wp14:editId="07777777">
            <wp:extent cx="6086757" cy="863974"/>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a:stretch>
                      <a:fillRect/>
                    </a:stretch>
                  </pic:blipFill>
                  <pic:spPr>
                    <a:xfrm>
                      <a:off x="0" y="0"/>
                      <a:ext cx="6086757" cy="863974"/>
                    </a:xfrm>
                    <a:prstGeom prst="rect">
                      <a:avLst/>
                    </a:prstGeom>
                    <a:ln/>
                  </pic:spPr>
                </pic:pic>
              </a:graphicData>
            </a:graphic>
          </wp:inline>
        </w:drawing>
      </w:r>
    </w:p>
    <w:p w14:paraId="3B8A29CB" w14:textId="3CB0ED26" w:rsidR="00D35012" w:rsidRDefault="001E532B">
      <w:pPr>
        <w:jc w:val="center"/>
        <w:rPr>
          <w:rFonts w:ascii="Arial" w:eastAsia="Arial" w:hAnsi="Arial" w:cs="Arial"/>
          <w:b/>
          <w:sz w:val="28"/>
          <w:szCs w:val="28"/>
        </w:rPr>
      </w:pPr>
      <w:r>
        <w:rPr>
          <w:rFonts w:ascii="Arial" w:eastAsia="Arial" w:hAnsi="Arial" w:cs="Arial"/>
          <w:b/>
          <w:sz w:val="28"/>
          <w:szCs w:val="28"/>
        </w:rPr>
        <w:t xml:space="preserve">Attachment K - </w:t>
      </w:r>
      <w:r w:rsidR="00131CAB">
        <w:rPr>
          <w:rFonts w:ascii="Arial" w:eastAsia="Arial" w:hAnsi="Arial" w:cs="Arial"/>
          <w:b/>
          <w:sz w:val="28"/>
          <w:szCs w:val="28"/>
        </w:rPr>
        <w:t xml:space="preserve">Scope of Work </w:t>
      </w:r>
    </w:p>
    <w:p w14:paraId="1BC22E9A" w14:textId="51F1E827" w:rsidR="00D35012" w:rsidRDefault="00131CAB" w:rsidP="28285177">
      <w:pPr>
        <w:rPr>
          <w:rFonts w:ascii="Arial" w:eastAsia="Arial" w:hAnsi="Arial" w:cs="Arial"/>
          <w:b/>
          <w:bCs/>
          <w:sz w:val="24"/>
          <w:szCs w:val="24"/>
          <w:u w:val="single"/>
        </w:rPr>
      </w:pPr>
      <w:r w:rsidRPr="28285177">
        <w:rPr>
          <w:rFonts w:ascii="Arial" w:eastAsia="Arial" w:hAnsi="Arial" w:cs="Arial"/>
          <w:b/>
          <w:bCs/>
          <w:sz w:val="24"/>
          <w:szCs w:val="24"/>
          <w:u w:val="single"/>
        </w:rPr>
        <w:t>Section 1.0 Purpose/Background</w:t>
      </w:r>
    </w:p>
    <w:p w14:paraId="5322B537" w14:textId="285A0F30" w:rsidR="00D35012" w:rsidRDefault="175A09E8" w:rsidP="28285177">
      <w:pPr>
        <w:rPr>
          <w:rFonts w:ascii="Arial" w:eastAsia="Arial" w:hAnsi="Arial" w:cs="Arial"/>
          <w:sz w:val="24"/>
          <w:szCs w:val="24"/>
        </w:rPr>
      </w:pPr>
      <w:r w:rsidRPr="59770246">
        <w:rPr>
          <w:rFonts w:ascii="Arial" w:eastAsia="Arial" w:hAnsi="Arial" w:cs="Arial"/>
          <w:sz w:val="24"/>
          <w:szCs w:val="24"/>
        </w:rPr>
        <w:t xml:space="preserve">The Indiana Department of Education (IDOE) adopted streamlined, </w:t>
      </w:r>
      <w:hyperlink r:id="rId12" w:history="1">
        <w:r w:rsidRPr="59770246">
          <w:rPr>
            <w:rStyle w:val="Hyperlink"/>
            <w:rFonts w:ascii="Arial" w:eastAsia="Arial" w:hAnsi="Arial" w:cs="Arial"/>
            <w:sz w:val="24"/>
            <w:szCs w:val="24"/>
          </w:rPr>
          <w:t>prioritized academic standards</w:t>
        </w:r>
      </w:hyperlink>
      <w:r w:rsidRPr="59770246">
        <w:rPr>
          <w:rFonts w:ascii="Arial" w:eastAsia="Arial" w:hAnsi="Arial" w:cs="Arial"/>
          <w:sz w:val="24"/>
          <w:szCs w:val="24"/>
        </w:rPr>
        <w:t xml:space="preserve"> for mathematics and English/language arts in June 2023. (Refer to Indiana Code 20-31-3-1 for additional details about this process.) IDOE then began developing a through-year assessment system, called ILEARN Through-Year Assessments (ILEARN TYA). ILEARN TYA is a system that creates cohesion across standards, assessments, curriculum, and instruction, fostering continuous improvement in student learning throughout the school year.</w:t>
      </w:r>
    </w:p>
    <w:p w14:paraId="29F48FB8" w14:textId="064B6629" w:rsidR="00D35012" w:rsidRDefault="6B6F9BAD" w:rsidP="28285177">
      <w:pPr>
        <w:rPr>
          <w:rFonts w:ascii="Arial" w:eastAsia="Arial" w:hAnsi="Arial" w:cs="Arial"/>
          <w:sz w:val="24"/>
          <w:szCs w:val="24"/>
        </w:rPr>
      </w:pPr>
      <w:r w:rsidRPr="28285177">
        <w:rPr>
          <w:rFonts w:ascii="Arial" w:eastAsia="Arial" w:hAnsi="Arial" w:cs="Arial"/>
          <w:sz w:val="24"/>
          <w:szCs w:val="24"/>
        </w:rPr>
        <w:t>IDOE seeks to create quality and timely professional development for educators</w:t>
      </w:r>
      <w:r w:rsidR="549BD8FD" w:rsidRPr="28285177">
        <w:rPr>
          <w:rFonts w:ascii="Arial" w:eastAsia="Arial" w:hAnsi="Arial" w:cs="Arial"/>
          <w:sz w:val="24"/>
          <w:szCs w:val="24"/>
        </w:rPr>
        <w:t xml:space="preserve"> to implement high quality instruction </w:t>
      </w:r>
      <w:r w:rsidR="7002C225" w:rsidRPr="28285177">
        <w:rPr>
          <w:rFonts w:ascii="Arial" w:eastAsia="Arial" w:hAnsi="Arial" w:cs="Arial"/>
          <w:sz w:val="24"/>
          <w:szCs w:val="24"/>
        </w:rPr>
        <w:t>aligned to</w:t>
      </w:r>
      <w:r w:rsidR="549BD8FD" w:rsidRPr="28285177">
        <w:rPr>
          <w:rFonts w:ascii="Arial" w:eastAsia="Arial" w:hAnsi="Arial" w:cs="Arial"/>
          <w:sz w:val="24"/>
          <w:szCs w:val="24"/>
        </w:rPr>
        <w:t xml:space="preserve"> the new academic standards and to respond to student needs that are made known through the ILEARN TYA data. IDOE also </w:t>
      </w:r>
      <w:r w:rsidR="3CCC3FF1" w:rsidRPr="28285177">
        <w:rPr>
          <w:rFonts w:ascii="Arial" w:eastAsia="Arial" w:hAnsi="Arial" w:cs="Arial"/>
          <w:sz w:val="24"/>
          <w:szCs w:val="24"/>
        </w:rPr>
        <w:t>seeks to create supports for families to understand what they can do at home to respond to their child’s needs as explained through the ILEARN TYA data.</w:t>
      </w:r>
    </w:p>
    <w:p w14:paraId="42B5A1AE" w14:textId="3DA8D8D7" w:rsidR="00D35012" w:rsidRDefault="407F794C" w:rsidP="28285177">
      <w:pPr>
        <w:rPr>
          <w:rFonts w:ascii="Arial" w:eastAsia="Arial" w:hAnsi="Arial" w:cs="Arial"/>
          <w:sz w:val="24"/>
          <w:szCs w:val="24"/>
        </w:rPr>
      </w:pPr>
      <w:r w:rsidRPr="0AE1B085">
        <w:rPr>
          <w:rFonts w:ascii="Arial" w:eastAsia="Arial" w:hAnsi="Arial" w:cs="Arial"/>
          <w:sz w:val="24"/>
          <w:szCs w:val="24"/>
        </w:rPr>
        <w:t>This</w:t>
      </w:r>
      <w:r w:rsidR="5D7FC4E1" w:rsidRPr="0AE1B085">
        <w:rPr>
          <w:rFonts w:ascii="Arial" w:eastAsia="Arial" w:hAnsi="Arial" w:cs="Arial"/>
          <w:sz w:val="24"/>
          <w:szCs w:val="24"/>
        </w:rPr>
        <w:t xml:space="preserve"> Scope of Work outlines these professional development</w:t>
      </w:r>
      <w:r w:rsidR="2AD96BDE" w:rsidRPr="0AE1B085">
        <w:rPr>
          <w:rFonts w:ascii="Arial" w:eastAsia="Arial" w:hAnsi="Arial" w:cs="Arial"/>
          <w:sz w:val="24"/>
          <w:szCs w:val="24"/>
        </w:rPr>
        <w:t xml:space="preserve"> and support resources as</w:t>
      </w:r>
      <w:r w:rsidRPr="0AE1B085">
        <w:rPr>
          <w:rFonts w:ascii="Arial" w:eastAsia="Arial" w:hAnsi="Arial" w:cs="Arial"/>
          <w:sz w:val="24"/>
          <w:szCs w:val="24"/>
        </w:rPr>
        <w:t xml:space="preserve"> three components</w:t>
      </w:r>
      <w:r w:rsidR="39CCF179" w:rsidRPr="0AE1B085">
        <w:rPr>
          <w:rFonts w:ascii="Arial" w:eastAsia="Arial" w:hAnsi="Arial" w:cs="Arial"/>
          <w:sz w:val="24"/>
          <w:szCs w:val="24"/>
        </w:rPr>
        <w:t xml:space="preserve"> (outlined below).</w:t>
      </w:r>
      <w:r w:rsidRPr="0AE1B085">
        <w:rPr>
          <w:rFonts w:ascii="Arial" w:eastAsia="Arial" w:hAnsi="Arial" w:cs="Arial"/>
          <w:sz w:val="24"/>
          <w:szCs w:val="24"/>
        </w:rPr>
        <w:t xml:space="preserve"> </w:t>
      </w:r>
      <w:r w:rsidR="7CF1C2CD" w:rsidRPr="0AE1B085">
        <w:rPr>
          <w:rFonts w:ascii="Arial" w:eastAsia="Arial" w:hAnsi="Arial" w:cs="Arial"/>
          <w:sz w:val="24"/>
          <w:szCs w:val="24"/>
        </w:rPr>
        <w:t>R</w:t>
      </w:r>
      <w:r w:rsidRPr="0AE1B085">
        <w:rPr>
          <w:rFonts w:ascii="Arial" w:eastAsia="Arial" w:hAnsi="Arial" w:cs="Arial"/>
          <w:sz w:val="24"/>
          <w:szCs w:val="24"/>
        </w:rPr>
        <w:t>espondents may choose to b</w:t>
      </w:r>
      <w:r w:rsidR="5895E5E1" w:rsidRPr="0AE1B085">
        <w:rPr>
          <w:rFonts w:ascii="Arial" w:eastAsia="Arial" w:hAnsi="Arial" w:cs="Arial"/>
          <w:sz w:val="24"/>
          <w:szCs w:val="24"/>
        </w:rPr>
        <w:t>id for all three components, or they may choose to bid</w:t>
      </w:r>
      <w:r w:rsidR="3807E8C3" w:rsidRPr="0AE1B085">
        <w:rPr>
          <w:rFonts w:ascii="Arial" w:eastAsia="Arial" w:hAnsi="Arial" w:cs="Arial"/>
          <w:sz w:val="24"/>
          <w:szCs w:val="24"/>
        </w:rPr>
        <w:t xml:space="preserve"> for only a single component of the system. All vendors must deliver the requirements listed in the sections labeled “All </w:t>
      </w:r>
      <w:r w:rsidR="458A1881" w:rsidRPr="0AE1B085">
        <w:rPr>
          <w:rFonts w:ascii="Arial" w:eastAsia="Arial" w:hAnsi="Arial" w:cs="Arial"/>
          <w:sz w:val="24"/>
          <w:szCs w:val="24"/>
        </w:rPr>
        <w:t>Components</w:t>
      </w:r>
      <w:r w:rsidR="3807E8C3" w:rsidRPr="0AE1B085">
        <w:rPr>
          <w:rFonts w:ascii="Arial" w:eastAsia="Arial" w:hAnsi="Arial" w:cs="Arial"/>
          <w:sz w:val="24"/>
          <w:szCs w:val="24"/>
        </w:rPr>
        <w:t xml:space="preserve">.”  </w:t>
      </w:r>
    </w:p>
    <w:p w14:paraId="5CDEFBFD" w14:textId="2D0E26BD" w:rsidR="00D35012" w:rsidRDefault="2E8A1408" w:rsidP="28285177">
      <w:pPr>
        <w:pStyle w:val="ListParagraph"/>
        <w:numPr>
          <w:ilvl w:val="0"/>
          <w:numId w:val="26"/>
        </w:numPr>
        <w:rPr>
          <w:rFonts w:ascii="Arial" w:eastAsia="Arial" w:hAnsi="Arial" w:cs="Arial"/>
          <w:sz w:val="24"/>
          <w:szCs w:val="24"/>
        </w:rPr>
      </w:pPr>
      <w:r w:rsidRPr="28285177">
        <w:rPr>
          <w:rFonts w:ascii="Arial" w:eastAsia="Arial" w:hAnsi="Arial" w:cs="Arial"/>
          <w:sz w:val="24"/>
          <w:szCs w:val="24"/>
        </w:rPr>
        <w:t>Component 1: Mathematics Professional Development Courses</w:t>
      </w:r>
      <w:r w:rsidR="4C2608A8" w:rsidRPr="28285177">
        <w:rPr>
          <w:rFonts w:ascii="Arial" w:eastAsia="Arial" w:hAnsi="Arial" w:cs="Arial"/>
          <w:sz w:val="24"/>
          <w:szCs w:val="24"/>
        </w:rPr>
        <w:t xml:space="preserve"> </w:t>
      </w:r>
    </w:p>
    <w:p w14:paraId="5BABE822" w14:textId="3364DB90" w:rsidR="00D35012" w:rsidRDefault="40B9BEA8" w:rsidP="28285177">
      <w:pPr>
        <w:pStyle w:val="ListParagraph"/>
        <w:numPr>
          <w:ilvl w:val="1"/>
          <w:numId w:val="26"/>
        </w:numPr>
        <w:rPr>
          <w:rFonts w:ascii="Arial" w:eastAsia="Arial" w:hAnsi="Arial" w:cs="Arial"/>
          <w:sz w:val="24"/>
          <w:szCs w:val="24"/>
        </w:rPr>
      </w:pPr>
      <w:r w:rsidRPr="28285177">
        <w:rPr>
          <w:rFonts w:ascii="Arial" w:eastAsia="Arial" w:hAnsi="Arial" w:cs="Arial"/>
          <w:sz w:val="24"/>
          <w:szCs w:val="24"/>
        </w:rPr>
        <w:t xml:space="preserve">Five </w:t>
      </w:r>
      <w:r w:rsidR="0293AB4F" w:rsidRPr="28285177">
        <w:rPr>
          <w:rFonts w:ascii="Arial" w:eastAsia="Arial" w:hAnsi="Arial" w:cs="Arial"/>
          <w:sz w:val="24"/>
          <w:szCs w:val="24"/>
        </w:rPr>
        <w:t xml:space="preserve">on-demand </w:t>
      </w:r>
      <w:r w:rsidRPr="28285177">
        <w:rPr>
          <w:rFonts w:ascii="Arial" w:eastAsia="Arial" w:hAnsi="Arial" w:cs="Arial"/>
          <w:sz w:val="24"/>
          <w:szCs w:val="24"/>
        </w:rPr>
        <w:t xml:space="preserve">courses focused on educators that address specific components of mathematics content and pedagogy. </w:t>
      </w:r>
    </w:p>
    <w:p w14:paraId="70C1184F" w14:textId="11252BC4" w:rsidR="00D35012" w:rsidRDefault="1C3453CB" w:rsidP="28285177">
      <w:pPr>
        <w:pStyle w:val="ListParagraph"/>
        <w:numPr>
          <w:ilvl w:val="1"/>
          <w:numId w:val="26"/>
        </w:numPr>
        <w:rPr>
          <w:rFonts w:ascii="Arial" w:eastAsia="Arial" w:hAnsi="Arial" w:cs="Arial"/>
          <w:sz w:val="24"/>
          <w:szCs w:val="24"/>
        </w:rPr>
      </w:pPr>
      <w:r w:rsidRPr="28285177">
        <w:rPr>
          <w:rFonts w:ascii="Arial" w:eastAsia="Arial" w:hAnsi="Arial" w:cs="Arial"/>
          <w:sz w:val="24"/>
          <w:szCs w:val="24"/>
        </w:rPr>
        <w:t xml:space="preserve">Developed and delivered in one year. </w:t>
      </w:r>
    </w:p>
    <w:p w14:paraId="57460306" w14:textId="740C20C0" w:rsidR="00D35012" w:rsidRDefault="2E8A1408" w:rsidP="28285177">
      <w:pPr>
        <w:pStyle w:val="ListParagraph"/>
        <w:numPr>
          <w:ilvl w:val="0"/>
          <w:numId w:val="26"/>
        </w:numPr>
        <w:rPr>
          <w:rFonts w:ascii="Arial" w:eastAsia="Arial" w:hAnsi="Arial" w:cs="Arial"/>
          <w:sz w:val="24"/>
          <w:szCs w:val="24"/>
        </w:rPr>
      </w:pPr>
      <w:r w:rsidRPr="28285177">
        <w:rPr>
          <w:rFonts w:ascii="Arial" w:eastAsia="Arial" w:hAnsi="Arial" w:cs="Arial"/>
          <w:sz w:val="24"/>
          <w:szCs w:val="24"/>
        </w:rPr>
        <w:t>Component 2: English/Language Arts Professional Development Courses</w:t>
      </w:r>
    </w:p>
    <w:p w14:paraId="1DB36B63" w14:textId="5DAFE546" w:rsidR="00D35012" w:rsidRDefault="00624306" w:rsidP="28285177">
      <w:pPr>
        <w:pStyle w:val="ListParagraph"/>
        <w:numPr>
          <w:ilvl w:val="1"/>
          <w:numId w:val="26"/>
        </w:numPr>
        <w:rPr>
          <w:rFonts w:ascii="Arial" w:eastAsia="Arial" w:hAnsi="Arial" w:cs="Arial"/>
          <w:sz w:val="24"/>
          <w:szCs w:val="24"/>
        </w:rPr>
      </w:pPr>
      <w:r w:rsidRPr="59770246">
        <w:rPr>
          <w:rFonts w:ascii="Arial" w:eastAsia="Arial" w:hAnsi="Arial" w:cs="Arial"/>
          <w:sz w:val="24"/>
          <w:szCs w:val="24"/>
        </w:rPr>
        <w:t xml:space="preserve">Three </w:t>
      </w:r>
      <w:r w:rsidR="72753739" w:rsidRPr="59770246">
        <w:rPr>
          <w:rFonts w:ascii="Arial" w:eastAsia="Arial" w:hAnsi="Arial" w:cs="Arial"/>
          <w:sz w:val="24"/>
          <w:szCs w:val="24"/>
        </w:rPr>
        <w:t xml:space="preserve">on-demand </w:t>
      </w:r>
      <w:r w:rsidR="6819FF43" w:rsidRPr="59770246">
        <w:rPr>
          <w:rFonts w:ascii="Arial" w:eastAsia="Arial" w:hAnsi="Arial" w:cs="Arial"/>
          <w:sz w:val="24"/>
          <w:szCs w:val="24"/>
        </w:rPr>
        <w:t xml:space="preserve">courses focused on educators that address specific components of English/language arts content and pedagogy. </w:t>
      </w:r>
    </w:p>
    <w:p w14:paraId="389E1AC6" w14:textId="6DAC0921" w:rsidR="00D35012" w:rsidRDefault="5FE9AD93" w:rsidP="28285177">
      <w:pPr>
        <w:pStyle w:val="ListParagraph"/>
        <w:numPr>
          <w:ilvl w:val="1"/>
          <w:numId w:val="26"/>
        </w:numPr>
        <w:rPr>
          <w:rFonts w:ascii="Arial" w:eastAsia="Arial" w:hAnsi="Arial" w:cs="Arial"/>
          <w:sz w:val="24"/>
          <w:szCs w:val="24"/>
        </w:rPr>
      </w:pPr>
      <w:r w:rsidRPr="28285177">
        <w:rPr>
          <w:rFonts w:ascii="Arial" w:eastAsia="Arial" w:hAnsi="Arial" w:cs="Arial"/>
          <w:sz w:val="24"/>
          <w:szCs w:val="24"/>
        </w:rPr>
        <w:t xml:space="preserve">Developed and delivered in one year. </w:t>
      </w:r>
    </w:p>
    <w:p w14:paraId="0F2E25BB" w14:textId="786A6B56" w:rsidR="00D35012" w:rsidRDefault="2E8A1408" w:rsidP="28285177">
      <w:pPr>
        <w:pStyle w:val="ListParagraph"/>
        <w:numPr>
          <w:ilvl w:val="0"/>
          <w:numId w:val="26"/>
        </w:numPr>
        <w:rPr>
          <w:rFonts w:ascii="Arial" w:eastAsia="Arial" w:hAnsi="Arial" w:cs="Arial"/>
          <w:sz w:val="24"/>
          <w:szCs w:val="24"/>
        </w:rPr>
      </w:pPr>
      <w:r w:rsidRPr="28285177">
        <w:rPr>
          <w:rFonts w:ascii="Arial" w:eastAsia="Arial" w:hAnsi="Arial" w:cs="Arial"/>
          <w:sz w:val="24"/>
          <w:szCs w:val="24"/>
        </w:rPr>
        <w:t>Component 3: Standards Spotlights</w:t>
      </w:r>
      <w:r w:rsidR="47FDE256" w:rsidRPr="28285177">
        <w:rPr>
          <w:rFonts w:ascii="Arial" w:eastAsia="Arial" w:hAnsi="Arial" w:cs="Arial"/>
          <w:sz w:val="24"/>
          <w:szCs w:val="24"/>
        </w:rPr>
        <w:t xml:space="preserve"> (Educators and Families)</w:t>
      </w:r>
    </w:p>
    <w:p w14:paraId="5C438D1D" w14:textId="4B091C09" w:rsidR="00D35012" w:rsidRDefault="50B028F5" w:rsidP="28285177">
      <w:pPr>
        <w:pStyle w:val="ListParagraph"/>
        <w:numPr>
          <w:ilvl w:val="1"/>
          <w:numId w:val="26"/>
        </w:numPr>
        <w:rPr>
          <w:rFonts w:ascii="Arial" w:eastAsia="Arial" w:hAnsi="Arial" w:cs="Arial"/>
          <w:sz w:val="24"/>
          <w:szCs w:val="24"/>
        </w:rPr>
      </w:pPr>
      <w:r w:rsidRPr="28285177">
        <w:rPr>
          <w:rFonts w:ascii="Arial" w:eastAsia="Arial" w:hAnsi="Arial" w:cs="Arial"/>
          <w:sz w:val="24"/>
          <w:szCs w:val="24"/>
        </w:rPr>
        <w:t>High</w:t>
      </w:r>
      <w:r w:rsidR="229BDE68" w:rsidRPr="28285177">
        <w:rPr>
          <w:rFonts w:ascii="Arial" w:eastAsia="Arial" w:hAnsi="Arial" w:cs="Arial"/>
          <w:sz w:val="24"/>
          <w:szCs w:val="24"/>
        </w:rPr>
        <w:t>l</w:t>
      </w:r>
      <w:r w:rsidRPr="28285177">
        <w:rPr>
          <w:rFonts w:ascii="Arial" w:eastAsia="Arial" w:hAnsi="Arial" w:cs="Arial"/>
          <w:sz w:val="24"/>
          <w:szCs w:val="24"/>
        </w:rPr>
        <w:t>ight ways to support student learning for specific Indiana Academic Standards</w:t>
      </w:r>
    </w:p>
    <w:p w14:paraId="1B69C2DC" w14:textId="0BAE8D14" w:rsidR="00D35012" w:rsidRPr="00EB443C" w:rsidRDefault="00D92E41" w:rsidP="28285177">
      <w:pPr>
        <w:pStyle w:val="ListParagraph"/>
        <w:numPr>
          <w:ilvl w:val="1"/>
          <w:numId w:val="26"/>
        </w:numPr>
        <w:rPr>
          <w:rFonts w:ascii="Arial" w:eastAsia="Arial" w:hAnsi="Arial" w:cs="Arial"/>
          <w:sz w:val="24"/>
          <w:szCs w:val="24"/>
        </w:rPr>
      </w:pPr>
      <w:r>
        <w:rPr>
          <w:rFonts w:ascii="Arial" w:eastAsia="Arial" w:hAnsi="Arial" w:cs="Arial"/>
          <w:sz w:val="24"/>
          <w:szCs w:val="24"/>
        </w:rPr>
        <w:t>Fifty-four</w:t>
      </w:r>
      <w:r w:rsidR="1AEF49D9" w:rsidRPr="28285177">
        <w:rPr>
          <w:rFonts w:ascii="Arial" w:eastAsia="Arial" w:hAnsi="Arial" w:cs="Arial"/>
          <w:sz w:val="24"/>
          <w:szCs w:val="24"/>
        </w:rPr>
        <w:t xml:space="preserve"> </w:t>
      </w:r>
      <w:r w:rsidR="79D1B5B5" w:rsidRPr="28285177">
        <w:rPr>
          <w:rFonts w:ascii="Arial" w:eastAsia="Arial" w:hAnsi="Arial" w:cs="Arial"/>
          <w:sz w:val="24"/>
          <w:szCs w:val="24"/>
        </w:rPr>
        <w:t xml:space="preserve">short </w:t>
      </w:r>
      <w:r w:rsidR="004936A7">
        <w:rPr>
          <w:rFonts w:ascii="Arial" w:eastAsia="Arial" w:hAnsi="Arial" w:cs="Arial"/>
          <w:sz w:val="24"/>
          <w:szCs w:val="24"/>
        </w:rPr>
        <w:t xml:space="preserve">(10-20 minute) </w:t>
      </w:r>
      <w:r w:rsidR="39E4AEBC" w:rsidRPr="28285177">
        <w:rPr>
          <w:rFonts w:ascii="Arial" w:eastAsia="Arial" w:hAnsi="Arial" w:cs="Arial"/>
          <w:sz w:val="24"/>
          <w:szCs w:val="24"/>
        </w:rPr>
        <w:t xml:space="preserve">on-demand training </w:t>
      </w:r>
      <w:r w:rsidR="2D56188D" w:rsidRPr="28285177">
        <w:rPr>
          <w:rFonts w:ascii="Arial" w:eastAsia="Arial" w:hAnsi="Arial" w:cs="Arial"/>
          <w:sz w:val="24"/>
          <w:szCs w:val="24"/>
        </w:rPr>
        <w:t xml:space="preserve">opportunities </w:t>
      </w:r>
      <w:r w:rsidR="39E4AEBC" w:rsidRPr="28285177">
        <w:rPr>
          <w:rFonts w:ascii="Arial" w:eastAsia="Arial" w:hAnsi="Arial" w:cs="Arial"/>
          <w:sz w:val="24"/>
          <w:szCs w:val="24"/>
        </w:rPr>
        <w:t>for educators</w:t>
      </w:r>
      <w:r w:rsidR="5788DE8D" w:rsidRPr="28285177">
        <w:rPr>
          <w:rFonts w:ascii="Arial" w:eastAsia="Arial" w:hAnsi="Arial" w:cs="Arial"/>
          <w:sz w:val="24"/>
          <w:szCs w:val="24"/>
        </w:rPr>
        <w:t xml:space="preserve"> </w:t>
      </w:r>
      <w:r>
        <w:rPr>
          <w:rFonts w:ascii="Arial" w:eastAsia="Arial" w:hAnsi="Arial" w:cs="Arial"/>
          <w:sz w:val="24"/>
          <w:szCs w:val="24"/>
        </w:rPr>
        <w:t xml:space="preserve">per subject </w:t>
      </w:r>
      <w:r w:rsidR="5788DE8D" w:rsidRPr="28285177">
        <w:rPr>
          <w:rFonts w:ascii="Arial" w:eastAsia="Arial" w:hAnsi="Arial" w:cs="Arial"/>
          <w:sz w:val="24"/>
          <w:szCs w:val="24"/>
        </w:rPr>
        <w:t xml:space="preserve">per </w:t>
      </w:r>
      <w:r w:rsidR="5788DE8D" w:rsidRPr="00EB443C">
        <w:rPr>
          <w:rFonts w:ascii="Arial" w:eastAsia="Arial" w:hAnsi="Arial" w:cs="Arial"/>
          <w:sz w:val="24"/>
          <w:szCs w:val="24"/>
        </w:rPr>
        <w:t>contract year (</w:t>
      </w:r>
      <w:r w:rsidR="3AC871CA" w:rsidRPr="00EB443C">
        <w:rPr>
          <w:rFonts w:ascii="Arial" w:eastAsia="Arial" w:hAnsi="Arial" w:cs="Arial"/>
          <w:sz w:val="24"/>
          <w:szCs w:val="24"/>
        </w:rPr>
        <w:t>216</w:t>
      </w:r>
      <w:r w:rsidR="00EB443C">
        <w:rPr>
          <w:rFonts w:ascii="Arial" w:eastAsia="Arial" w:hAnsi="Arial" w:cs="Arial"/>
          <w:sz w:val="24"/>
          <w:szCs w:val="24"/>
        </w:rPr>
        <w:t xml:space="preserve"> </w:t>
      </w:r>
      <w:r w:rsidR="5788DE8D" w:rsidRPr="00EB443C">
        <w:rPr>
          <w:rFonts w:ascii="Arial" w:hAnsi="Arial" w:cs="Arial"/>
          <w:sz w:val="24"/>
          <w:szCs w:val="24"/>
        </w:rPr>
        <w:t>total)</w:t>
      </w:r>
    </w:p>
    <w:p w14:paraId="22996773" w14:textId="003557CC" w:rsidR="00D35012" w:rsidRPr="00EB443C" w:rsidRDefault="00D92E41" w:rsidP="28285177">
      <w:pPr>
        <w:pStyle w:val="ListParagraph"/>
        <w:numPr>
          <w:ilvl w:val="1"/>
          <w:numId w:val="26"/>
        </w:numPr>
        <w:rPr>
          <w:rFonts w:ascii="Arial" w:eastAsia="Arial" w:hAnsi="Arial" w:cs="Arial"/>
          <w:sz w:val="24"/>
          <w:szCs w:val="24"/>
        </w:rPr>
      </w:pPr>
      <w:r w:rsidRPr="00EB443C">
        <w:rPr>
          <w:rFonts w:ascii="Arial" w:eastAsia="Arial" w:hAnsi="Arial" w:cs="Arial"/>
          <w:sz w:val="24"/>
          <w:szCs w:val="24"/>
        </w:rPr>
        <w:t>Fifty-four</w:t>
      </w:r>
      <w:r w:rsidR="613F3F38" w:rsidRPr="00EB443C">
        <w:rPr>
          <w:rFonts w:ascii="Arial" w:eastAsia="Arial" w:hAnsi="Arial" w:cs="Arial"/>
          <w:sz w:val="24"/>
          <w:szCs w:val="24"/>
        </w:rPr>
        <w:t xml:space="preserve"> short </w:t>
      </w:r>
      <w:r w:rsidR="004936A7" w:rsidRPr="00EB443C">
        <w:rPr>
          <w:rFonts w:ascii="Arial" w:eastAsia="Arial" w:hAnsi="Arial" w:cs="Arial"/>
          <w:sz w:val="24"/>
          <w:szCs w:val="24"/>
        </w:rPr>
        <w:t xml:space="preserve">(5-7 minute) </w:t>
      </w:r>
      <w:r w:rsidR="613F3F38" w:rsidRPr="00EB443C">
        <w:rPr>
          <w:rFonts w:ascii="Arial" w:eastAsia="Arial" w:hAnsi="Arial" w:cs="Arial"/>
          <w:sz w:val="24"/>
          <w:szCs w:val="24"/>
        </w:rPr>
        <w:t xml:space="preserve">on-demand supports for families </w:t>
      </w:r>
      <w:r w:rsidR="00DB01F0" w:rsidRPr="00EB443C">
        <w:rPr>
          <w:rFonts w:ascii="Arial" w:eastAsia="Arial" w:hAnsi="Arial" w:cs="Arial"/>
          <w:sz w:val="24"/>
          <w:szCs w:val="24"/>
        </w:rPr>
        <w:t xml:space="preserve">per subject </w:t>
      </w:r>
      <w:r w:rsidR="613F3F38" w:rsidRPr="00EB443C">
        <w:rPr>
          <w:rFonts w:ascii="Arial" w:eastAsia="Arial" w:hAnsi="Arial" w:cs="Arial"/>
          <w:sz w:val="24"/>
          <w:szCs w:val="24"/>
        </w:rPr>
        <w:t xml:space="preserve">which correspond directly to the </w:t>
      </w:r>
      <w:r w:rsidR="00DB01F0" w:rsidRPr="00EB443C">
        <w:rPr>
          <w:rFonts w:ascii="Arial" w:eastAsia="Arial" w:hAnsi="Arial" w:cs="Arial"/>
          <w:sz w:val="24"/>
          <w:szCs w:val="24"/>
        </w:rPr>
        <w:t>fifty-four</w:t>
      </w:r>
      <w:r w:rsidR="613F3F38" w:rsidRPr="00EB443C">
        <w:rPr>
          <w:rFonts w:ascii="Arial" w:eastAsia="Arial" w:hAnsi="Arial" w:cs="Arial"/>
          <w:sz w:val="24"/>
          <w:szCs w:val="24"/>
        </w:rPr>
        <w:t xml:space="preserve"> trainings developed for educators</w:t>
      </w:r>
      <w:r w:rsidR="23EDD0CF" w:rsidRPr="00EB443C">
        <w:rPr>
          <w:rFonts w:ascii="Arial" w:eastAsia="Arial" w:hAnsi="Arial" w:cs="Arial"/>
          <w:sz w:val="24"/>
          <w:szCs w:val="24"/>
        </w:rPr>
        <w:t xml:space="preserve"> per contract year (</w:t>
      </w:r>
      <w:r w:rsidR="3EE54F07" w:rsidRPr="00EB443C">
        <w:rPr>
          <w:rFonts w:ascii="Arial" w:eastAsia="Arial" w:hAnsi="Arial" w:cs="Arial"/>
          <w:sz w:val="24"/>
          <w:szCs w:val="24"/>
        </w:rPr>
        <w:t>216</w:t>
      </w:r>
      <w:r w:rsidR="00EB443C">
        <w:rPr>
          <w:rFonts w:ascii="Arial" w:eastAsia="Arial" w:hAnsi="Arial" w:cs="Arial"/>
          <w:sz w:val="24"/>
          <w:szCs w:val="24"/>
        </w:rPr>
        <w:t xml:space="preserve"> </w:t>
      </w:r>
      <w:r w:rsidR="23EDD0CF" w:rsidRPr="00EB443C">
        <w:rPr>
          <w:rFonts w:ascii="Arial" w:hAnsi="Arial" w:cs="Arial"/>
          <w:sz w:val="24"/>
          <w:szCs w:val="24"/>
        </w:rPr>
        <w:t>total</w:t>
      </w:r>
      <w:r w:rsidR="23EDD0CF" w:rsidRPr="00EB443C">
        <w:rPr>
          <w:rFonts w:ascii="Arial" w:eastAsia="Arial" w:hAnsi="Arial" w:cs="Arial"/>
          <w:sz w:val="24"/>
          <w:szCs w:val="24"/>
        </w:rPr>
        <w:t>)</w:t>
      </w:r>
      <w:r w:rsidR="613F3F38" w:rsidRPr="00EB443C">
        <w:rPr>
          <w:rFonts w:ascii="Arial" w:eastAsia="Arial" w:hAnsi="Arial" w:cs="Arial"/>
          <w:sz w:val="24"/>
          <w:szCs w:val="24"/>
        </w:rPr>
        <w:t xml:space="preserve">. </w:t>
      </w:r>
    </w:p>
    <w:p w14:paraId="19DAD64B" w14:textId="342C9A22" w:rsidR="00D35012" w:rsidRDefault="79D1B5B5" w:rsidP="28285177">
      <w:pPr>
        <w:pStyle w:val="ListParagraph"/>
        <w:numPr>
          <w:ilvl w:val="1"/>
          <w:numId w:val="26"/>
        </w:numPr>
        <w:rPr>
          <w:rFonts w:ascii="Arial" w:eastAsia="Arial" w:hAnsi="Arial" w:cs="Arial"/>
          <w:sz w:val="24"/>
          <w:szCs w:val="24"/>
        </w:rPr>
      </w:pPr>
      <w:r w:rsidRPr="00EB443C">
        <w:rPr>
          <w:rFonts w:ascii="Arial" w:eastAsia="Arial" w:hAnsi="Arial" w:cs="Arial"/>
          <w:sz w:val="24"/>
          <w:szCs w:val="24"/>
        </w:rPr>
        <w:t>Developed and delivered over the course</w:t>
      </w:r>
      <w:r w:rsidRPr="59770246">
        <w:rPr>
          <w:rFonts w:ascii="Arial" w:eastAsia="Arial" w:hAnsi="Arial" w:cs="Arial"/>
          <w:sz w:val="24"/>
          <w:szCs w:val="24"/>
        </w:rPr>
        <w:t xml:space="preserve"> of </w:t>
      </w:r>
      <w:r w:rsidR="00DB01F0" w:rsidRPr="59770246">
        <w:rPr>
          <w:rFonts w:ascii="Arial" w:eastAsia="Arial" w:hAnsi="Arial" w:cs="Arial"/>
          <w:sz w:val="24"/>
          <w:szCs w:val="24"/>
        </w:rPr>
        <w:t xml:space="preserve">two </w:t>
      </w:r>
      <w:r w:rsidRPr="59770246">
        <w:rPr>
          <w:rFonts w:ascii="Arial" w:eastAsia="Arial" w:hAnsi="Arial" w:cs="Arial"/>
          <w:sz w:val="24"/>
          <w:szCs w:val="24"/>
        </w:rPr>
        <w:t xml:space="preserve">years. </w:t>
      </w:r>
    </w:p>
    <w:p w14:paraId="1E95C53A" w14:textId="7DC612B2" w:rsidR="00D35012" w:rsidRDefault="666B0B83" w:rsidP="28285177">
      <w:pPr>
        <w:pStyle w:val="ListParagraph"/>
        <w:numPr>
          <w:ilvl w:val="0"/>
          <w:numId w:val="26"/>
        </w:numPr>
        <w:rPr>
          <w:rFonts w:ascii="Arial" w:eastAsia="Arial" w:hAnsi="Arial" w:cs="Arial"/>
          <w:sz w:val="24"/>
          <w:szCs w:val="24"/>
        </w:rPr>
      </w:pPr>
      <w:r w:rsidRPr="28285177">
        <w:rPr>
          <w:rFonts w:ascii="Arial" w:eastAsia="Arial" w:hAnsi="Arial" w:cs="Arial"/>
          <w:sz w:val="24"/>
          <w:szCs w:val="24"/>
        </w:rPr>
        <w:lastRenderedPageBreak/>
        <w:t>All Components: Professional Development Requirements</w:t>
      </w:r>
    </w:p>
    <w:p w14:paraId="2C33B54D" w14:textId="4EEC10E9" w:rsidR="00D35012" w:rsidRDefault="666B0B83" w:rsidP="28285177">
      <w:pPr>
        <w:pStyle w:val="ListParagraph"/>
        <w:numPr>
          <w:ilvl w:val="0"/>
          <w:numId w:val="26"/>
        </w:numPr>
        <w:rPr>
          <w:rFonts w:ascii="Arial" w:eastAsia="Arial" w:hAnsi="Arial" w:cs="Arial"/>
          <w:sz w:val="24"/>
          <w:szCs w:val="24"/>
        </w:rPr>
      </w:pPr>
      <w:r w:rsidRPr="28285177">
        <w:rPr>
          <w:rFonts w:ascii="Arial" w:eastAsia="Arial" w:hAnsi="Arial" w:cs="Arial"/>
          <w:sz w:val="24"/>
          <w:szCs w:val="24"/>
        </w:rPr>
        <w:t>All Components: Project Management</w:t>
      </w:r>
    </w:p>
    <w:p w14:paraId="173C1DA2" w14:textId="4E5EB3DF" w:rsidR="00D35012" w:rsidRDefault="00D35012" w:rsidP="28285177">
      <w:pPr>
        <w:rPr>
          <w:rFonts w:ascii="Arial" w:eastAsia="Arial" w:hAnsi="Arial" w:cs="Arial"/>
          <w:sz w:val="24"/>
          <w:szCs w:val="24"/>
        </w:rPr>
      </w:pPr>
    </w:p>
    <w:p w14:paraId="0E06C1CE" w14:textId="6B6AF85E" w:rsidR="00D35012" w:rsidRDefault="7F648962" w:rsidP="28285177">
      <w:pPr>
        <w:rPr>
          <w:rFonts w:ascii="Arial" w:eastAsia="Arial" w:hAnsi="Arial" w:cs="Arial"/>
          <w:sz w:val="24"/>
          <w:szCs w:val="24"/>
        </w:rPr>
      </w:pPr>
      <w:r w:rsidRPr="28285177">
        <w:rPr>
          <w:rFonts w:ascii="Arial" w:eastAsia="Arial" w:hAnsi="Arial" w:cs="Arial"/>
          <w:sz w:val="24"/>
          <w:szCs w:val="24"/>
        </w:rPr>
        <w:t>This SOW cohesively addresses requirements outlined in the following legislation and</w:t>
      </w:r>
      <w:r w:rsidR="14EA21CA" w:rsidRPr="28285177">
        <w:rPr>
          <w:rFonts w:ascii="Arial" w:eastAsia="Arial" w:hAnsi="Arial" w:cs="Arial"/>
          <w:sz w:val="24"/>
          <w:szCs w:val="24"/>
        </w:rPr>
        <w:t xml:space="preserve"> federal grant awards</w:t>
      </w:r>
      <w:r w:rsidRPr="28285177">
        <w:rPr>
          <w:rFonts w:ascii="Arial" w:eastAsia="Arial" w:hAnsi="Arial" w:cs="Arial"/>
          <w:sz w:val="24"/>
          <w:szCs w:val="24"/>
        </w:rPr>
        <w:t>:</w:t>
      </w:r>
    </w:p>
    <w:p w14:paraId="77E889D5" w14:textId="162BF233" w:rsidR="00D35012" w:rsidRDefault="7F648962" w:rsidP="28285177">
      <w:pPr>
        <w:pStyle w:val="ListParagraph"/>
        <w:numPr>
          <w:ilvl w:val="0"/>
          <w:numId w:val="27"/>
        </w:numPr>
        <w:rPr>
          <w:rFonts w:ascii="Arial" w:eastAsia="Arial" w:hAnsi="Arial" w:cs="Arial"/>
          <w:sz w:val="24"/>
          <w:szCs w:val="24"/>
        </w:rPr>
      </w:pPr>
      <w:r w:rsidRPr="5A45276A">
        <w:rPr>
          <w:rFonts w:ascii="Arial" w:eastAsia="Arial" w:hAnsi="Arial" w:cs="Arial"/>
          <w:sz w:val="24"/>
          <w:szCs w:val="24"/>
        </w:rPr>
        <w:t xml:space="preserve">Mathematics Professional Development: </w:t>
      </w:r>
      <w:hyperlink r:id="rId13" w:anchor="20-19-3-35" w:history="1">
        <w:r w:rsidRPr="0AE1B085">
          <w:rPr>
            <w:rStyle w:val="Hyperlink"/>
            <w:rFonts w:ascii="Arial" w:eastAsia="Arial" w:hAnsi="Arial" w:cs="Arial"/>
            <w:sz w:val="24"/>
            <w:szCs w:val="24"/>
          </w:rPr>
          <w:t>Indiana Code 20-19-3-35</w:t>
        </w:r>
      </w:hyperlink>
    </w:p>
    <w:p w14:paraId="3555C8B5" w14:textId="1FC12564" w:rsidR="00D35012" w:rsidRDefault="7F648962" w:rsidP="28285177">
      <w:pPr>
        <w:pStyle w:val="ListParagraph"/>
        <w:numPr>
          <w:ilvl w:val="0"/>
          <w:numId w:val="27"/>
        </w:numPr>
        <w:rPr>
          <w:rFonts w:ascii="Arial" w:eastAsia="Arial" w:hAnsi="Arial" w:cs="Arial"/>
          <w:sz w:val="24"/>
          <w:szCs w:val="24"/>
        </w:rPr>
      </w:pPr>
      <w:r w:rsidRPr="59770246">
        <w:rPr>
          <w:rFonts w:ascii="Arial" w:eastAsia="Arial" w:hAnsi="Arial" w:cs="Arial"/>
          <w:sz w:val="24"/>
          <w:szCs w:val="24"/>
        </w:rPr>
        <w:t>ILEARN Through Year Assessments: Indiana Code 20-32-5.</w:t>
      </w:r>
      <w:r w:rsidR="30214847" w:rsidRPr="59770246">
        <w:rPr>
          <w:rFonts w:ascii="Arial" w:eastAsia="Arial" w:hAnsi="Arial" w:cs="Arial"/>
          <w:sz w:val="24"/>
          <w:szCs w:val="24"/>
        </w:rPr>
        <w:t>1</w:t>
      </w:r>
    </w:p>
    <w:p w14:paraId="772D12E6" w14:textId="7E35A85B" w:rsidR="00D35012" w:rsidRDefault="5828234B" w:rsidP="28285177">
      <w:pPr>
        <w:pStyle w:val="ListParagraph"/>
        <w:numPr>
          <w:ilvl w:val="0"/>
          <w:numId w:val="27"/>
        </w:numPr>
        <w:rPr>
          <w:rFonts w:ascii="Arial" w:eastAsia="Arial" w:hAnsi="Arial" w:cs="Arial"/>
          <w:sz w:val="24"/>
          <w:szCs w:val="24"/>
        </w:rPr>
      </w:pPr>
      <w:r w:rsidRPr="236F9F32">
        <w:rPr>
          <w:rFonts w:ascii="Arial" w:eastAsia="Arial" w:hAnsi="Arial" w:cs="Arial"/>
          <w:sz w:val="24"/>
          <w:szCs w:val="24"/>
        </w:rPr>
        <w:t xml:space="preserve">U.S. Department of </w:t>
      </w:r>
      <w:r w:rsidRPr="6C8E3AE0">
        <w:rPr>
          <w:rFonts w:ascii="Arial" w:eastAsia="Arial" w:hAnsi="Arial" w:cs="Arial"/>
          <w:sz w:val="24"/>
          <w:szCs w:val="24"/>
        </w:rPr>
        <w:t xml:space="preserve">Education </w:t>
      </w:r>
      <w:r w:rsidR="7F648962" w:rsidRPr="6C8E3AE0">
        <w:rPr>
          <w:rFonts w:ascii="Arial" w:eastAsia="Arial" w:hAnsi="Arial" w:cs="Arial"/>
          <w:sz w:val="24"/>
          <w:szCs w:val="24"/>
        </w:rPr>
        <w:t>C</w:t>
      </w:r>
      <w:r w:rsidR="09DB4198" w:rsidRPr="236F9F32">
        <w:rPr>
          <w:rFonts w:ascii="Arial" w:eastAsia="Arial" w:hAnsi="Arial" w:cs="Arial"/>
          <w:sz w:val="24"/>
          <w:szCs w:val="24"/>
        </w:rPr>
        <w:t>ompetitive</w:t>
      </w:r>
      <w:r w:rsidR="09DB4198" w:rsidRPr="6C8E3AE0">
        <w:rPr>
          <w:rFonts w:ascii="Arial" w:eastAsia="Arial" w:hAnsi="Arial" w:cs="Arial"/>
          <w:sz w:val="24"/>
          <w:szCs w:val="24"/>
        </w:rPr>
        <w:t xml:space="preserve"> </w:t>
      </w:r>
      <w:r w:rsidR="7F648962" w:rsidRPr="6C8E3AE0">
        <w:rPr>
          <w:rFonts w:ascii="Arial" w:eastAsia="Arial" w:hAnsi="Arial" w:cs="Arial"/>
          <w:sz w:val="24"/>
          <w:szCs w:val="24"/>
        </w:rPr>
        <w:t>G</w:t>
      </w:r>
      <w:r w:rsidR="7383A2F4" w:rsidRPr="6C8E3AE0">
        <w:rPr>
          <w:rFonts w:ascii="Arial" w:eastAsia="Arial" w:hAnsi="Arial" w:cs="Arial"/>
          <w:sz w:val="24"/>
          <w:szCs w:val="24"/>
        </w:rPr>
        <w:t xml:space="preserve">rants for </w:t>
      </w:r>
      <w:r w:rsidR="7F648962" w:rsidRPr="6C8E3AE0">
        <w:rPr>
          <w:rFonts w:ascii="Arial" w:eastAsia="Arial" w:hAnsi="Arial" w:cs="Arial"/>
          <w:sz w:val="24"/>
          <w:szCs w:val="24"/>
        </w:rPr>
        <w:t>S</w:t>
      </w:r>
      <w:r w:rsidR="61BF950C" w:rsidRPr="6C8E3AE0">
        <w:rPr>
          <w:rFonts w:ascii="Arial" w:eastAsia="Arial" w:hAnsi="Arial" w:cs="Arial"/>
          <w:sz w:val="24"/>
          <w:szCs w:val="24"/>
        </w:rPr>
        <w:t xml:space="preserve">tudent </w:t>
      </w:r>
      <w:r w:rsidR="7F648962" w:rsidRPr="6C8E3AE0">
        <w:rPr>
          <w:rFonts w:ascii="Arial" w:eastAsia="Arial" w:hAnsi="Arial" w:cs="Arial"/>
          <w:sz w:val="24"/>
          <w:szCs w:val="24"/>
        </w:rPr>
        <w:t>A</w:t>
      </w:r>
      <w:r w:rsidR="74968EB9" w:rsidRPr="6C8E3AE0">
        <w:rPr>
          <w:rFonts w:ascii="Arial" w:eastAsia="Arial" w:hAnsi="Arial" w:cs="Arial"/>
          <w:sz w:val="24"/>
          <w:szCs w:val="24"/>
        </w:rPr>
        <w:t>ssessment</w:t>
      </w:r>
      <w:r w:rsidR="7F648962" w:rsidRPr="6C8E3AE0">
        <w:rPr>
          <w:rFonts w:ascii="Arial" w:eastAsia="Arial" w:hAnsi="Arial" w:cs="Arial"/>
          <w:sz w:val="24"/>
          <w:szCs w:val="24"/>
        </w:rPr>
        <w:t xml:space="preserve"> Grant Award </w:t>
      </w:r>
      <w:hyperlink r:id="rId14" w:anchor="awards" w:history="1">
        <w:r w:rsidR="7F648962" w:rsidRPr="629D8F68">
          <w:rPr>
            <w:rStyle w:val="Hyperlink"/>
            <w:rFonts w:ascii="Arial" w:eastAsia="Arial" w:hAnsi="Arial" w:cs="Arial"/>
            <w:sz w:val="24"/>
            <w:szCs w:val="24"/>
          </w:rPr>
          <w:t>2024</w:t>
        </w:r>
      </w:hyperlink>
    </w:p>
    <w:p w14:paraId="6C7ABA6D" w14:textId="785D0EF3" w:rsidR="00D35012" w:rsidRDefault="00D35012" w:rsidP="28285177">
      <w:pPr>
        <w:rPr>
          <w:rFonts w:ascii="Arial" w:eastAsia="Arial" w:hAnsi="Arial" w:cs="Arial"/>
          <w:sz w:val="24"/>
          <w:szCs w:val="24"/>
        </w:rPr>
      </w:pPr>
    </w:p>
    <w:p w14:paraId="06EE5D38" w14:textId="0FBE39BA" w:rsidR="00D35012" w:rsidRDefault="5819EB56" w:rsidP="28285177">
      <w:pPr>
        <w:rPr>
          <w:rFonts w:ascii="Arial" w:eastAsia="Arial" w:hAnsi="Arial" w:cs="Arial"/>
          <w:b/>
          <w:bCs/>
          <w:sz w:val="24"/>
          <w:szCs w:val="24"/>
          <w:u w:val="single"/>
        </w:rPr>
      </w:pPr>
      <w:r w:rsidRPr="28285177">
        <w:rPr>
          <w:rFonts w:ascii="Arial" w:eastAsia="Arial" w:hAnsi="Arial" w:cs="Arial"/>
          <w:b/>
          <w:bCs/>
          <w:sz w:val="24"/>
          <w:szCs w:val="24"/>
          <w:u w:val="single"/>
        </w:rPr>
        <w:t>Section 2.1 Component 1: Mathematics Professional Development Courses</w:t>
      </w:r>
    </w:p>
    <w:p w14:paraId="7B6DB3EA" w14:textId="6DEF8E75" w:rsidR="5819EB56" w:rsidRDefault="32ED7C1B" w:rsidP="39A99333">
      <w:pPr>
        <w:rPr>
          <w:rFonts w:ascii="Arial" w:eastAsia="Arial" w:hAnsi="Arial" w:cs="Arial"/>
          <w:sz w:val="24"/>
          <w:szCs w:val="24"/>
        </w:rPr>
      </w:pPr>
      <w:r w:rsidRPr="59770246">
        <w:rPr>
          <w:rFonts w:ascii="Arial" w:eastAsia="Arial" w:hAnsi="Arial" w:cs="Arial"/>
          <w:sz w:val="24"/>
          <w:szCs w:val="24"/>
        </w:rPr>
        <w:t xml:space="preserve">Indiana Code (IC) 20-19-3-35 requires IDOE to establish an online, self-paced professional development mathematics course to continue providing high-quality resources for the implementation of the 2023 </w:t>
      </w:r>
      <w:r w:rsidR="1B9543D0" w:rsidRPr="59770246">
        <w:rPr>
          <w:rFonts w:ascii="Arial" w:eastAsia="Arial" w:hAnsi="Arial" w:cs="Arial"/>
          <w:sz w:val="24"/>
          <w:szCs w:val="24"/>
        </w:rPr>
        <w:t>Indiana Academic Standards (IAS)</w:t>
      </w:r>
      <w:r w:rsidRPr="59770246">
        <w:rPr>
          <w:rFonts w:ascii="Arial" w:eastAsia="Arial" w:hAnsi="Arial" w:cs="Arial"/>
          <w:sz w:val="24"/>
          <w:szCs w:val="24"/>
        </w:rPr>
        <w:t xml:space="preserve"> for Mathematics standards in kindergarten through grade eight. The course must include support for the following:</w:t>
      </w:r>
    </w:p>
    <w:p w14:paraId="7541DBAA" w14:textId="05D7A6D2" w:rsidR="5819EB56" w:rsidRDefault="5819EB56" w:rsidP="28285177">
      <w:pPr>
        <w:pStyle w:val="ListParagraph"/>
        <w:numPr>
          <w:ilvl w:val="0"/>
          <w:numId w:val="25"/>
        </w:numPr>
        <w:rPr>
          <w:rFonts w:ascii="Arial" w:eastAsia="Arial" w:hAnsi="Arial" w:cs="Arial"/>
          <w:sz w:val="24"/>
          <w:szCs w:val="24"/>
        </w:rPr>
      </w:pPr>
      <w:r w:rsidRPr="28285177">
        <w:rPr>
          <w:rFonts w:ascii="Arial" w:eastAsia="Arial" w:hAnsi="Arial" w:cs="Arial"/>
          <w:sz w:val="24"/>
          <w:szCs w:val="24"/>
        </w:rPr>
        <w:t>Implementing the newly streamlined and prioritized Indiana Academic Standards (IAS) for Mathematics</w:t>
      </w:r>
    </w:p>
    <w:p w14:paraId="72FF122E" w14:textId="6427F63F" w:rsidR="5819EB56" w:rsidRDefault="5819EB56" w:rsidP="28285177">
      <w:pPr>
        <w:pStyle w:val="ListParagraph"/>
        <w:numPr>
          <w:ilvl w:val="0"/>
          <w:numId w:val="25"/>
        </w:numPr>
        <w:rPr>
          <w:rFonts w:ascii="Arial" w:eastAsia="Arial" w:hAnsi="Arial" w:cs="Arial"/>
          <w:sz w:val="24"/>
          <w:szCs w:val="24"/>
        </w:rPr>
      </w:pPr>
      <w:r w:rsidRPr="28285177">
        <w:rPr>
          <w:rFonts w:ascii="Arial" w:eastAsia="Arial" w:hAnsi="Arial" w:cs="Arial"/>
          <w:sz w:val="24"/>
          <w:szCs w:val="24"/>
        </w:rPr>
        <w:t>Applying effective teaching strategies</w:t>
      </w:r>
    </w:p>
    <w:p w14:paraId="351BC8B8" w14:textId="7A33445B" w:rsidR="5819EB56" w:rsidRDefault="5819EB56" w:rsidP="28285177">
      <w:pPr>
        <w:pStyle w:val="ListParagraph"/>
        <w:numPr>
          <w:ilvl w:val="0"/>
          <w:numId w:val="25"/>
        </w:numPr>
        <w:rPr>
          <w:rFonts w:ascii="Arial" w:eastAsia="Arial" w:hAnsi="Arial" w:cs="Arial"/>
          <w:sz w:val="24"/>
          <w:szCs w:val="24"/>
        </w:rPr>
      </w:pPr>
      <w:r w:rsidRPr="28285177">
        <w:rPr>
          <w:rFonts w:ascii="Arial" w:eastAsia="Arial" w:hAnsi="Arial" w:cs="Arial"/>
          <w:sz w:val="24"/>
          <w:szCs w:val="24"/>
        </w:rPr>
        <w:t>Emphasizing contextual problem solving</w:t>
      </w:r>
    </w:p>
    <w:p w14:paraId="6096EFE4" w14:textId="5F983308" w:rsidR="5819EB56" w:rsidRDefault="5819EB56" w:rsidP="28285177">
      <w:pPr>
        <w:pStyle w:val="ListParagraph"/>
        <w:numPr>
          <w:ilvl w:val="0"/>
          <w:numId w:val="25"/>
        </w:numPr>
        <w:rPr>
          <w:rFonts w:ascii="Arial" w:eastAsia="Arial" w:hAnsi="Arial" w:cs="Arial"/>
          <w:sz w:val="24"/>
          <w:szCs w:val="24"/>
        </w:rPr>
      </w:pPr>
      <w:r w:rsidRPr="28285177">
        <w:rPr>
          <w:rFonts w:ascii="Arial" w:eastAsia="Arial" w:hAnsi="Arial" w:cs="Arial"/>
          <w:sz w:val="24"/>
          <w:szCs w:val="24"/>
        </w:rPr>
        <w:t>Fostering collaborative learning environments</w:t>
      </w:r>
    </w:p>
    <w:p w14:paraId="70D06C40" w14:textId="6F3EE520" w:rsidR="5819EB56" w:rsidRDefault="5819EB56" w:rsidP="28285177">
      <w:pPr>
        <w:pStyle w:val="ListParagraph"/>
        <w:numPr>
          <w:ilvl w:val="0"/>
          <w:numId w:val="25"/>
        </w:numPr>
        <w:rPr>
          <w:rFonts w:ascii="Arial" w:eastAsia="Arial" w:hAnsi="Arial" w:cs="Arial"/>
          <w:sz w:val="24"/>
          <w:szCs w:val="24"/>
        </w:rPr>
      </w:pPr>
      <w:r w:rsidRPr="28285177">
        <w:rPr>
          <w:rFonts w:ascii="Arial" w:eastAsia="Arial" w:hAnsi="Arial" w:cs="Arial"/>
          <w:sz w:val="24"/>
          <w:szCs w:val="24"/>
        </w:rPr>
        <w:t>Using universal support for students</w:t>
      </w:r>
    </w:p>
    <w:p w14:paraId="6982D106" w14:textId="3BDE13ED" w:rsidR="5819EB56" w:rsidRDefault="5819EB56" w:rsidP="28285177">
      <w:pPr>
        <w:rPr>
          <w:rFonts w:ascii="Arial" w:eastAsia="Arial" w:hAnsi="Arial" w:cs="Arial"/>
          <w:sz w:val="24"/>
          <w:szCs w:val="24"/>
        </w:rPr>
      </w:pPr>
      <w:r w:rsidRPr="28285177">
        <w:rPr>
          <w:rFonts w:ascii="Arial" w:eastAsia="Arial" w:hAnsi="Arial" w:cs="Arial"/>
          <w:sz w:val="24"/>
          <w:szCs w:val="24"/>
        </w:rPr>
        <w:t>At this time, IDOE has developed and launched one self-paced professional development course to provide educators with a high-level overview of the changes in the IAS Mathematics standards. To complement this effort, the IDOE requests a vendor to develop and monitor five additional mathematics professional development courses focused on grades kindergarten through grade eight for educator access in the Indiana Learning Lab. The Indiana Learning Lab is a personalized microlearning platform filled with readily accessible resources and collections grounded in solid instructional pedagogy. The Learning Lab is funded by the IDOE and provides teaching and learning support for educators and families.</w:t>
      </w:r>
    </w:p>
    <w:p w14:paraId="33226EC0" w14:textId="078453BF" w:rsidR="5819EB56" w:rsidRDefault="5819EB56" w:rsidP="28285177">
      <w:pPr>
        <w:rPr>
          <w:rFonts w:ascii="Arial" w:eastAsia="Arial" w:hAnsi="Arial" w:cs="Arial"/>
          <w:sz w:val="24"/>
          <w:szCs w:val="24"/>
        </w:rPr>
      </w:pPr>
      <w:r w:rsidRPr="28285177">
        <w:rPr>
          <w:rFonts w:ascii="Arial" w:eastAsia="Arial" w:hAnsi="Arial" w:cs="Arial"/>
          <w:i/>
          <w:iCs/>
          <w:sz w:val="24"/>
          <w:szCs w:val="24"/>
        </w:rPr>
        <w:t>Component 1: Deliverables</w:t>
      </w:r>
    </w:p>
    <w:p w14:paraId="701B7225" w14:textId="190AB170" w:rsidR="5819EB56" w:rsidRDefault="5819EB56" w:rsidP="2E429359">
      <w:pPr>
        <w:rPr>
          <w:rFonts w:ascii="Arial" w:eastAsia="Arial" w:hAnsi="Arial" w:cs="Arial"/>
          <w:sz w:val="24"/>
          <w:szCs w:val="24"/>
        </w:rPr>
      </w:pPr>
      <w:r w:rsidRPr="236F9F32">
        <w:rPr>
          <w:rFonts w:ascii="Arial" w:eastAsia="Arial" w:hAnsi="Arial" w:cs="Arial"/>
          <w:sz w:val="24"/>
          <w:szCs w:val="24"/>
        </w:rPr>
        <w:t>The vendor will utilize research-based best practices, the kindergarten through grade eight 2023 IAS for Mathematics, and newly developed IDOE resources to develop five professional development courses for publication in the Indiana Learning Lab.</w:t>
      </w:r>
      <w:r w:rsidR="52051DD8" w:rsidRPr="236F9F32">
        <w:rPr>
          <w:rFonts w:ascii="Arial" w:eastAsia="Arial" w:hAnsi="Arial" w:cs="Arial"/>
          <w:sz w:val="24"/>
          <w:szCs w:val="24"/>
        </w:rPr>
        <w:t xml:space="preserve"> IDOE resources include, but are not limited to the 2023 Mathematics Frameworks, </w:t>
      </w:r>
      <w:r w:rsidR="046A182E" w:rsidRPr="236F9F32">
        <w:rPr>
          <w:rFonts w:ascii="Arial" w:eastAsia="Arial" w:hAnsi="Arial" w:cs="Arial"/>
          <w:sz w:val="24"/>
          <w:szCs w:val="24"/>
        </w:rPr>
        <w:t>the Indiana Assessment Framework: Mathematics, and the 2023 ILEARN Mathematics Item Specifications</w:t>
      </w:r>
      <w:r w:rsidR="36D3D2E6" w:rsidRPr="236F9F32">
        <w:rPr>
          <w:rFonts w:ascii="Arial" w:eastAsia="Arial" w:hAnsi="Arial" w:cs="Arial"/>
          <w:sz w:val="24"/>
          <w:szCs w:val="24"/>
        </w:rPr>
        <w:t>.</w:t>
      </w:r>
    </w:p>
    <w:p w14:paraId="18A62561" w14:textId="5CE3D279" w:rsidR="5819EB56" w:rsidRDefault="5819EB56" w:rsidP="28285177">
      <w:pPr>
        <w:pStyle w:val="ListParagraph"/>
        <w:numPr>
          <w:ilvl w:val="0"/>
          <w:numId w:val="24"/>
        </w:numPr>
        <w:rPr>
          <w:rFonts w:ascii="Arial" w:eastAsia="Arial" w:hAnsi="Arial" w:cs="Arial"/>
          <w:color w:val="000000" w:themeColor="text1"/>
          <w:sz w:val="24"/>
          <w:szCs w:val="24"/>
        </w:rPr>
      </w:pPr>
      <w:r w:rsidRPr="28285177">
        <w:rPr>
          <w:rFonts w:ascii="Arial" w:eastAsia="Arial" w:hAnsi="Arial" w:cs="Arial"/>
          <w:sz w:val="24"/>
          <w:szCs w:val="24"/>
        </w:rPr>
        <w:lastRenderedPageBreak/>
        <w:t>Course 1: How Students Learn Mathematics</w:t>
      </w:r>
    </w:p>
    <w:p w14:paraId="21DD66DE" w14:textId="78382B73" w:rsidR="5819EB56" w:rsidRDefault="5819EB56" w:rsidP="28285177">
      <w:pPr>
        <w:pStyle w:val="ListParagraph"/>
        <w:numPr>
          <w:ilvl w:val="0"/>
          <w:numId w:val="24"/>
        </w:numPr>
        <w:rPr>
          <w:rFonts w:ascii="Arial" w:eastAsia="Arial" w:hAnsi="Arial" w:cs="Arial"/>
          <w:color w:val="000000" w:themeColor="text1"/>
          <w:sz w:val="24"/>
          <w:szCs w:val="24"/>
        </w:rPr>
      </w:pPr>
      <w:r w:rsidRPr="28285177">
        <w:rPr>
          <w:rFonts w:ascii="Arial" w:eastAsia="Arial" w:hAnsi="Arial" w:cs="Arial"/>
          <w:sz w:val="24"/>
          <w:szCs w:val="24"/>
        </w:rPr>
        <w:t>Course 2: Kindergarten through Grade Two Content and Pedagogy</w:t>
      </w:r>
    </w:p>
    <w:p w14:paraId="6A70F378" w14:textId="099D7789" w:rsidR="5819EB56" w:rsidRDefault="5819EB56" w:rsidP="28285177">
      <w:pPr>
        <w:pStyle w:val="ListParagraph"/>
        <w:numPr>
          <w:ilvl w:val="0"/>
          <w:numId w:val="24"/>
        </w:numPr>
        <w:rPr>
          <w:rFonts w:ascii="Arial" w:eastAsia="Arial" w:hAnsi="Arial" w:cs="Arial"/>
          <w:sz w:val="24"/>
          <w:szCs w:val="24"/>
        </w:rPr>
      </w:pPr>
      <w:r w:rsidRPr="28285177">
        <w:rPr>
          <w:rFonts w:ascii="Arial" w:eastAsia="Arial" w:hAnsi="Arial" w:cs="Arial"/>
          <w:sz w:val="24"/>
          <w:szCs w:val="24"/>
        </w:rPr>
        <w:t>Course 3: Grade Three through Grade Five Content and Pedagogy</w:t>
      </w:r>
    </w:p>
    <w:p w14:paraId="1BF6B570" w14:textId="761ABA93" w:rsidR="5819EB56" w:rsidRDefault="5819EB56" w:rsidP="28285177">
      <w:pPr>
        <w:pStyle w:val="ListParagraph"/>
        <w:numPr>
          <w:ilvl w:val="0"/>
          <w:numId w:val="24"/>
        </w:numPr>
        <w:rPr>
          <w:rFonts w:ascii="Arial" w:eastAsia="Arial" w:hAnsi="Arial" w:cs="Arial"/>
          <w:sz w:val="24"/>
          <w:szCs w:val="24"/>
        </w:rPr>
      </w:pPr>
      <w:r w:rsidRPr="28285177">
        <w:rPr>
          <w:rFonts w:ascii="Arial" w:eastAsia="Arial" w:hAnsi="Arial" w:cs="Arial"/>
          <w:sz w:val="24"/>
          <w:szCs w:val="24"/>
        </w:rPr>
        <w:t>Course 4: Grade Six through Grade Eight Content and Pedagogy</w:t>
      </w:r>
    </w:p>
    <w:p w14:paraId="437F87C3" w14:textId="4E1897FB" w:rsidR="5819EB56" w:rsidRDefault="5819EB56" w:rsidP="28285177">
      <w:pPr>
        <w:pStyle w:val="ListParagraph"/>
        <w:numPr>
          <w:ilvl w:val="0"/>
          <w:numId w:val="24"/>
        </w:numPr>
        <w:rPr>
          <w:rFonts w:ascii="Arial" w:eastAsia="Arial" w:hAnsi="Arial" w:cs="Arial"/>
          <w:sz w:val="24"/>
          <w:szCs w:val="24"/>
        </w:rPr>
      </w:pPr>
      <w:r w:rsidRPr="28285177">
        <w:rPr>
          <w:rFonts w:ascii="Arial" w:eastAsia="Arial" w:hAnsi="Arial" w:cs="Arial"/>
          <w:sz w:val="24"/>
          <w:szCs w:val="24"/>
        </w:rPr>
        <w:t>Course 5: Asset-Based Approach to Teaching Using Learning Progressions and Assessment</w:t>
      </w:r>
    </w:p>
    <w:p w14:paraId="6138C8D3" w14:textId="5CC34F1D" w:rsidR="5819EB56" w:rsidRDefault="5819EB56" w:rsidP="28285177">
      <w:pPr>
        <w:rPr>
          <w:rFonts w:ascii="Arial" w:eastAsia="Arial" w:hAnsi="Arial" w:cs="Arial"/>
          <w:sz w:val="24"/>
          <w:szCs w:val="24"/>
        </w:rPr>
      </w:pPr>
      <w:r w:rsidRPr="59770246">
        <w:rPr>
          <w:rFonts w:ascii="Arial" w:eastAsia="Arial" w:hAnsi="Arial" w:cs="Arial"/>
          <w:color w:val="000000" w:themeColor="text1"/>
          <w:sz w:val="24"/>
          <w:szCs w:val="24"/>
        </w:rPr>
        <w:t>The overall goal for the course development is for educators and school leaders to learn and understand how students construct mathematical knowledge and how this informs the pedagogical practices of teaching mathematics in each grade band. The courses will also provide key understandings of content and pedagogy at each grade band and how to break</w:t>
      </w:r>
      <w:r w:rsidR="00284709" w:rsidRPr="59770246">
        <w:rPr>
          <w:rFonts w:ascii="Arial" w:eastAsia="Arial" w:hAnsi="Arial" w:cs="Arial"/>
          <w:color w:val="000000" w:themeColor="text1"/>
          <w:sz w:val="24"/>
          <w:szCs w:val="24"/>
        </w:rPr>
        <w:t xml:space="preserve"> </w:t>
      </w:r>
      <w:r w:rsidRPr="59770246">
        <w:rPr>
          <w:rFonts w:ascii="Arial" w:eastAsia="Arial" w:hAnsi="Arial" w:cs="Arial"/>
          <w:color w:val="000000" w:themeColor="text1"/>
          <w:sz w:val="24"/>
          <w:szCs w:val="24"/>
        </w:rPr>
        <w:t>down learning progressions and assessments to enhance an asset-based approach to teaching.</w:t>
      </w:r>
    </w:p>
    <w:p w14:paraId="2EB13F46" w14:textId="1ADB37C1" w:rsidR="5819EB56" w:rsidRDefault="5819EB56" w:rsidP="28285177">
      <w:pPr>
        <w:rPr>
          <w:rFonts w:ascii="Arial" w:eastAsia="Arial" w:hAnsi="Arial" w:cs="Arial"/>
          <w:color w:val="000000" w:themeColor="text1"/>
          <w:sz w:val="24"/>
          <w:szCs w:val="24"/>
        </w:rPr>
      </w:pPr>
      <w:r w:rsidRPr="28285177">
        <w:rPr>
          <w:rFonts w:ascii="Arial" w:eastAsia="Arial" w:hAnsi="Arial" w:cs="Arial"/>
          <w:color w:val="000000" w:themeColor="text1"/>
          <w:sz w:val="24"/>
          <w:szCs w:val="24"/>
        </w:rPr>
        <w:t xml:space="preserve">Table 1 provides and outline of required content and approximate completion time for each course. Additional content may be included as approved by IDOE. </w:t>
      </w:r>
    </w:p>
    <w:p w14:paraId="368F884F" w14:textId="2629E13F" w:rsidR="00E8F819" w:rsidRDefault="00E8F819" w:rsidP="28285177">
      <w:pPr>
        <w:rPr>
          <w:rFonts w:ascii="Arial" w:eastAsia="Arial" w:hAnsi="Arial" w:cs="Arial"/>
          <w:color w:val="000000" w:themeColor="text1"/>
          <w:sz w:val="24"/>
          <w:szCs w:val="24"/>
        </w:rPr>
      </w:pPr>
      <w:r w:rsidRPr="28285177">
        <w:rPr>
          <w:rFonts w:ascii="Arial" w:eastAsia="Arial" w:hAnsi="Arial" w:cs="Arial"/>
          <w:b/>
          <w:bCs/>
          <w:i/>
          <w:iCs/>
          <w:color w:val="000000" w:themeColor="text1"/>
          <w:sz w:val="24"/>
          <w:szCs w:val="24"/>
        </w:rPr>
        <w:t>Table 1: Mathematics Courses Required Content and Completion Time</w:t>
      </w:r>
    </w:p>
    <w:tbl>
      <w:tblPr>
        <w:tblStyle w:val="TableGrid"/>
        <w:tblW w:w="0" w:type="auto"/>
        <w:tblLayout w:type="fixed"/>
        <w:tblLook w:val="06A0" w:firstRow="1" w:lastRow="0" w:firstColumn="1" w:lastColumn="0" w:noHBand="1" w:noVBand="1"/>
      </w:tblPr>
      <w:tblGrid>
        <w:gridCol w:w="1755"/>
        <w:gridCol w:w="5985"/>
        <w:gridCol w:w="1620"/>
      </w:tblGrid>
      <w:tr w:rsidR="28285177" w14:paraId="124DDAE7" w14:textId="77777777" w:rsidTr="59770246">
        <w:trPr>
          <w:trHeight w:val="300"/>
        </w:trPr>
        <w:tc>
          <w:tcPr>
            <w:tcW w:w="17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1AE5AC33" w14:textId="31527F95" w:rsidR="28285177" w:rsidRDefault="28285177" w:rsidP="28285177">
            <w:pPr>
              <w:jc w:val="center"/>
              <w:rPr>
                <w:rFonts w:ascii="Arial" w:eastAsia="Arial" w:hAnsi="Arial" w:cs="Arial"/>
                <w:b/>
                <w:bCs/>
                <w:sz w:val="24"/>
                <w:szCs w:val="24"/>
              </w:rPr>
            </w:pPr>
            <w:r w:rsidRPr="28285177">
              <w:rPr>
                <w:rFonts w:ascii="Arial" w:eastAsia="Arial" w:hAnsi="Arial" w:cs="Arial"/>
                <w:b/>
                <w:bCs/>
                <w:sz w:val="24"/>
                <w:szCs w:val="24"/>
              </w:rPr>
              <w:t>Course</w:t>
            </w:r>
          </w:p>
        </w:tc>
        <w:tc>
          <w:tcPr>
            <w:tcW w:w="598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2097F524" w14:textId="5ACD8EAD" w:rsidR="28285177" w:rsidRDefault="28285177" w:rsidP="28285177">
            <w:pPr>
              <w:jc w:val="center"/>
              <w:rPr>
                <w:rFonts w:ascii="Arial" w:eastAsia="Arial" w:hAnsi="Arial" w:cs="Arial"/>
                <w:b/>
                <w:bCs/>
                <w:sz w:val="24"/>
                <w:szCs w:val="24"/>
              </w:rPr>
            </w:pPr>
            <w:r w:rsidRPr="28285177">
              <w:rPr>
                <w:rFonts w:ascii="Arial" w:eastAsia="Arial" w:hAnsi="Arial" w:cs="Arial"/>
                <w:b/>
                <w:bCs/>
                <w:sz w:val="24"/>
                <w:szCs w:val="24"/>
              </w:rPr>
              <w:t>Required Content and Resources</w:t>
            </w:r>
          </w:p>
        </w:tc>
        <w:tc>
          <w:tcPr>
            <w:tcW w:w="162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tcPr>
          <w:p w14:paraId="3BA32327" w14:textId="0F693748" w:rsidR="28285177" w:rsidRDefault="54840A06">
            <w:pPr>
              <w:jc w:val="center"/>
              <w:rPr>
                <w:rFonts w:ascii="Arial" w:eastAsia="Arial" w:hAnsi="Arial" w:cs="Arial"/>
                <w:b/>
                <w:bCs/>
              </w:rPr>
            </w:pPr>
            <w:r w:rsidRPr="59770246">
              <w:rPr>
                <w:rFonts w:ascii="Arial" w:eastAsia="Arial" w:hAnsi="Arial" w:cs="Arial"/>
                <w:b/>
                <w:bCs/>
              </w:rPr>
              <w:t>Video time not to exceed</w:t>
            </w:r>
          </w:p>
        </w:tc>
      </w:tr>
      <w:tr w:rsidR="28285177" w14:paraId="1B116799" w14:textId="77777777" w:rsidTr="59770246">
        <w:trPr>
          <w:trHeight w:val="300"/>
        </w:trPr>
        <w:tc>
          <w:tcPr>
            <w:tcW w:w="17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611D232C" w14:textId="1E6F856D" w:rsidR="28285177" w:rsidRDefault="28285177" w:rsidP="28285177">
            <w:pPr>
              <w:spacing w:line="257" w:lineRule="auto"/>
            </w:pPr>
            <w:r w:rsidRPr="28285177">
              <w:rPr>
                <w:rFonts w:ascii="Arial" w:eastAsia="Arial" w:hAnsi="Arial" w:cs="Arial"/>
                <w:sz w:val="24"/>
                <w:szCs w:val="24"/>
              </w:rPr>
              <w:t>Course 1: How Students Learn Mathematics</w:t>
            </w:r>
          </w:p>
        </w:tc>
        <w:tc>
          <w:tcPr>
            <w:tcW w:w="5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71D0810" w14:textId="1DE99096" w:rsidR="28285177" w:rsidRDefault="28285177" w:rsidP="28285177">
            <w:pPr>
              <w:pStyle w:val="ListParagraph"/>
              <w:numPr>
                <w:ilvl w:val="0"/>
                <w:numId w:val="23"/>
              </w:numPr>
              <w:rPr>
                <w:rFonts w:ascii="Arial" w:eastAsia="Arial" w:hAnsi="Arial" w:cs="Arial"/>
                <w:color w:val="467886"/>
                <w:sz w:val="24"/>
                <w:szCs w:val="24"/>
                <w:u w:val="single"/>
              </w:rPr>
            </w:pPr>
            <w:hyperlink r:id="rId15">
              <w:r w:rsidRPr="28285177">
                <w:rPr>
                  <w:rStyle w:val="Hyperlink"/>
                  <w:rFonts w:ascii="Arial" w:eastAsia="Arial" w:hAnsi="Arial" w:cs="Arial"/>
                  <w:color w:val="467886"/>
                  <w:sz w:val="24"/>
                  <w:szCs w:val="24"/>
                </w:rPr>
                <w:t>The Strands of Mathematical Proficiency</w:t>
              </w:r>
            </w:hyperlink>
          </w:p>
          <w:p w14:paraId="171D93EA" w14:textId="74FAF971" w:rsidR="28285177" w:rsidRDefault="28285177" w:rsidP="28285177">
            <w:pPr>
              <w:pStyle w:val="ListParagraph"/>
              <w:numPr>
                <w:ilvl w:val="0"/>
                <w:numId w:val="23"/>
              </w:numPr>
              <w:rPr>
                <w:rFonts w:ascii="Arial" w:eastAsia="Arial" w:hAnsi="Arial" w:cs="Arial"/>
                <w:color w:val="467886"/>
                <w:sz w:val="24"/>
                <w:szCs w:val="24"/>
                <w:u w:val="single"/>
              </w:rPr>
            </w:pPr>
            <w:hyperlink r:id="rId16">
              <w:r w:rsidRPr="28285177">
                <w:rPr>
                  <w:rStyle w:val="Hyperlink"/>
                  <w:rFonts w:ascii="Arial" w:eastAsia="Arial" w:hAnsi="Arial" w:cs="Arial"/>
                  <w:color w:val="467886"/>
                  <w:sz w:val="24"/>
                  <w:szCs w:val="24"/>
                </w:rPr>
                <w:t>Constructivist Learning Theory</w:t>
              </w:r>
            </w:hyperlink>
          </w:p>
          <w:p w14:paraId="61010A71" w14:textId="6FF376F2" w:rsidR="28285177" w:rsidRDefault="28285177" w:rsidP="28285177">
            <w:pPr>
              <w:pStyle w:val="ListParagraph"/>
              <w:numPr>
                <w:ilvl w:val="0"/>
                <w:numId w:val="23"/>
              </w:numPr>
              <w:rPr>
                <w:rFonts w:ascii="Arial" w:eastAsia="Arial" w:hAnsi="Arial" w:cs="Arial"/>
                <w:sz w:val="24"/>
                <w:szCs w:val="24"/>
              </w:rPr>
            </w:pPr>
            <w:r w:rsidRPr="28285177">
              <w:rPr>
                <w:rFonts w:ascii="Arial" w:eastAsia="Arial" w:hAnsi="Arial" w:cs="Arial"/>
                <w:sz w:val="24"/>
                <w:szCs w:val="24"/>
              </w:rPr>
              <w:t>Sociocultural Theory (ZPD)</w:t>
            </w:r>
          </w:p>
          <w:p w14:paraId="50478DAC" w14:textId="1898D957" w:rsidR="28285177" w:rsidRDefault="28285177" w:rsidP="28285177">
            <w:pPr>
              <w:pStyle w:val="ListParagraph"/>
              <w:numPr>
                <w:ilvl w:val="0"/>
                <w:numId w:val="23"/>
              </w:numPr>
              <w:rPr>
                <w:rFonts w:ascii="Arial" w:eastAsia="Arial" w:hAnsi="Arial" w:cs="Arial"/>
                <w:sz w:val="24"/>
                <w:szCs w:val="24"/>
              </w:rPr>
            </w:pPr>
            <w:r w:rsidRPr="28285177">
              <w:rPr>
                <w:rFonts w:ascii="Arial" w:eastAsia="Arial" w:hAnsi="Arial" w:cs="Arial"/>
                <w:sz w:val="24"/>
                <w:szCs w:val="24"/>
              </w:rPr>
              <w:t>Learning Trajectories/Progressions</w:t>
            </w:r>
          </w:p>
        </w:tc>
        <w:tc>
          <w:tcPr>
            <w:tcW w:w="16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0F5635F8" w14:textId="1051BE3F" w:rsidR="28285177" w:rsidRDefault="10824A53" w:rsidP="28285177">
            <w:pPr>
              <w:jc w:val="center"/>
            </w:pPr>
            <w:r w:rsidRPr="1C1404EF">
              <w:rPr>
                <w:rFonts w:ascii="Arial" w:eastAsia="Arial" w:hAnsi="Arial" w:cs="Arial"/>
                <w:sz w:val="24"/>
                <w:szCs w:val="24"/>
              </w:rPr>
              <w:t>2 hours</w:t>
            </w:r>
          </w:p>
        </w:tc>
      </w:tr>
      <w:tr w:rsidR="28285177" w14:paraId="3494F07C" w14:textId="77777777" w:rsidTr="59770246">
        <w:trPr>
          <w:trHeight w:val="300"/>
        </w:trPr>
        <w:tc>
          <w:tcPr>
            <w:tcW w:w="17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0E7B7A13" w14:textId="453F66F1" w:rsidR="28285177" w:rsidRDefault="28285177" w:rsidP="28285177">
            <w:r w:rsidRPr="28285177">
              <w:rPr>
                <w:rFonts w:ascii="Arial" w:eastAsia="Arial" w:hAnsi="Arial" w:cs="Arial"/>
                <w:sz w:val="24"/>
                <w:szCs w:val="24"/>
              </w:rPr>
              <w:t xml:space="preserve">Course 2: Kindergarten – Grade Two Content and Pedagogy  </w:t>
            </w:r>
          </w:p>
        </w:tc>
        <w:tc>
          <w:tcPr>
            <w:tcW w:w="5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3FFAEF9" w14:textId="05A5E029" w:rsidR="28285177" w:rsidRDefault="28285177" w:rsidP="28285177">
            <w:pPr>
              <w:pStyle w:val="ListParagraph"/>
              <w:numPr>
                <w:ilvl w:val="0"/>
                <w:numId w:val="22"/>
              </w:numPr>
              <w:rPr>
                <w:rFonts w:ascii="Arial" w:eastAsia="Arial" w:hAnsi="Arial" w:cs="Arial"/>
                <w:sz w:val="24"/>
                <w:szCs w:val="24"/>
              </w:rPr>
            </w:pPr>
            <w:r w:rsidRPr="28285177">
              <w:rPr>
                <w:rFonts w:ascii="Arial" w:eastAsia="Arial" w:hAnsi="Arial" w:cs="Arial"/>
                <w:sz w:val="24"/>
                <w:szCs w:val="24"/>
              </w:rPr>
              <w:t>Focus on whole number sense, fact fluency, addition, and subtraction.</w:t>
            </w:r>
          </w:p>
          <w:p w14:paraId="0D4D181D" w14:textId="743CD0D0" w:rsidR="28285177" w:rsidRDefault="28285177" w:rsidP="28285177">
            <w:pPr>
              <w:pStyle w:val="ListParagraph"/>
              <w:numPr>
                <w:ilvl w:val="0"/>
                <w:numId w:val="22"/>
              </w:numPr>
              <w:rPr>
                <w:rFonts w:ascii="Arial" w:eastAsia="Arial" w:hAnsi="Arial" w:cs="Arial"/>
                <w:sz w:val="24"/>
                <w:szCs w:val="24"/>
              </w:rPr>
            </w:pPr>
            <w:r w:rsidRPr="28285177">
              <w:rPr>
                <w:rFonts w:ascii="Arial" w:eastAsia="Arial" w:hAnsi="Arial" w:cs="Arial"/>
                <w:sz w:val="24"/>
                <w:szCs w:val="24"/>
              </w:rPr>
              <w:t>Conceptual understanding, procedural fluency, problem-solving</w:t>
            </w:r>
          </w:p>
          <w:p w14:paraId="55E248EE" w14:textId="648A1058" w:rsidR="28285177" w:rsidRDefault="4AC79CFE" w:rsidP="28285177">
            <w:pPr>
              <w:pStyle w:val="ListParagraph"/>
              <w:numPr>
                <w:ilvl w:val="0"/>
                <w:numId w:val="22"/>
              </w:numPr>
              <w:rPr>
                <w:rFonts w:ascii="Arial" w:eastAsia="Arial" w:hAnsi="Arial" w:cs="Arial"/>
                <w:sz w:val="24"/>
                <w:szCs w:val="24"/>
              </w:rPr>
            </w:pPr>
            <w:r w:rsidRPr="59770246">
              <w:rPr>
                <w:rFonts w:ascii="Arial" w:eastAsia="Arial" w:hAnsi="Arial" w:cs="Arial"/>
                <w:sz w:val="24"/>
                <w:szCs w:val="24"/>
              </w:rPr>
              <w:t xml:space="preserve">Short </w:t>
            </w:r>
            <w:r w:rsidR="0B190F35" w:rsidRPr="59770246">
              <w:rPr>
                <w:rFonts w:ascii="Arial" w:eastAsia="Arial" w:hAnsi="Arial" w:cs="Arial"/>
                <w:sz w:val="24"/>
                <w:szCs w:val="24"/>
              </w:rPr>
              <w:t xml:space="preserve">(10-15 minutes) </w:t>
            </w:r>
            <w:r w:rsidRPr="59770246">
              <w:rPr>
                <w:rFonts w:ascii="Arial" w:eastAsia="Arial" w:hAnsi="Arial" w:cs="Arial"/>
                <w:sz w:val="24"/>
                <w:szCs w:val="24"/>
              </w:rPr>
              <w:t>videos demonstrating key standards/concepts.</w:t>
            </w:r>
            <w:r w:rsidR="65A489EA" w:rsidRPr="59770246">
              <w:rPr>
                <w:rFonts w:ascii="Arial" w:eastAsia="Arial" w:hAnsi="Arial" w:cs="Arial"/>
                <w:sz w:val="24"/>
                <w:szCs w:val="24"/>
              </w:rPr>
              <w:t xml:space="preserve"> Respondent should suggest the appropriate number of videos needed based on academic standards at this level.</w:t>
            </w:r>
          </w:p>
          <w:p w14:paraId="7E910670" w14:textId="736C7C09" w:rsidR="28285177" w:rsidRDefault="28285177" w:rsidP="28285177">
            <w:pPr>
              <w:pStyle w:val="ListParagraph"/>
              <w:numPr>
                <w:ilvl w:val="0"/>
                <w:numId w:val="22"/>
              </w:numPr>
              <w:rPr>
                <w:rFonts w:ascii="Arial" w:eastAsia="Arial" w:hAnsi="Arial" w:cs="Arial"/>
                <w:sz w:val="24"/>
                <w:szCs w:val="24"/>
              </w:rPr>
            </w:pPr>
            <w:r w:rsidRPr="28285177">
              <w:rPr>
                <w:rFonts w:ascii="Arial" w:eastAsia="Arial" w:hAnsi="Arial" w:cs="Arial"/>
                <w:sz w:val="24"/>
                <w:szCs w:val="24"/>
              </w:rPr>
              <w:t>Learning progressions of grade level standards</w:t>
            </w:r>
          </w:p>
          <w:p w14:paraId="3A3D528B" w14:textId="369B7EF2" w:rsidR="28285177" w:rsidRDefault="28285177" w:rsidP="28285177">
            <w:pPr>
              <w:pStyle w:val="ListParagraph"/>
              <w:numPr>
                <w:ilvl w:val="0"/>
                <w:numId w:val="22"/>
              </w:numPr>
              <w:rPr>
                <w:rFonts w:ascii="Arial" w:eastAsia="Arial" w:hAnsi="Arial" w:cs="Arial"/>
                <w:sz w:val="24"/>
                <w:szCs w:val="24"/>
              </w:rPr>
            </w:pPr>
            <w:r w:rsidRPr="28285177">
              <w:rPr>
                <w:rFonts w:ascii="Arial" w:eastAsia="Arial" w:hAnsi="Arial" w:cs="Arial"/>
                <w:sz w:val="24"/>
                <w:szCs w:val="24"/>
              </w:rPr>
              <w:t>Integration of Process Standards</w:t>
            </w:r>
          </w:p>
          <w:p w14:paraId="401E2E63" w14:textId="2D8E2508" w:rsidR="28285177" w:rsidRDefault="28285177" w:rsidP="28285177">
            <w:pPr>
              <w:pStyle w:val="ListParagraph"/>
              <w:numPr>
                <w:ilvl w:val="0"/>
                <w:numId w:val="22"/>
              </w:numPr>
              <w:spacing w:line="257" w:lineRule="auto"/>
              <w:rPr>
                <w:rFonts w:ascii="Arial" w:eastAsia="Arial" w:hAnsi="Arial" w:cs="Arial"/>
                <w:sz w:val="24"/>
                <w:szCs w:val="24"/>
              </w:rPr>
            </w:pPr>
            <w:r w:rsidRPr="28285177">
              <w:rPr>
                <w:rFonts w:ascii="Arial" w:eastAsia="Arial" w:hAnsi="Arial" w:cs="Arial"/>
                <w:sz w:val="24"/>
                <w:szCs w:val="24"/>
              </w:rPr>
              <w:t>Universal supports for all students</w:t>
            </w:r>
          </w:p>
          <w:p w14:paraId="1467C5E0" w14:textId="71FBFB2B" w:rsidR="28285177" w:rsidRDefault="28285177" w:rsidP="28285177">
            <w:pPr>
              <w:pStyle w:val="ListParagraph"/>
              <w:numPr>
                <w:ilvl w:val="0"/>
                <w:numId w:val="22"/>
              </w:numPr>
              <w:spacing w:line="257" w:lineRule="auto"/>
              <w:rPr>
                <w:rFonts w:ascii="Arial" w:eastAsia="Arial" w:hAnsi="Arial" w:cs="Arial"/>
                <w:color w:val="467886"/>
                <w:sz w:val="24"/>
                <w:szCs w:val="24"/>
                <w:u w:val="single"/>
              </w:rPr>
            </w:pPr>
            <w:hyperlink r:id="rId17">
              <w:r w:rsidRPr="28285177">
                <w:rPr>
                  <w:rStyle w:val="Hyperlink"/>
                  <w:rFonts w:ascii="Arial" w:eastAsia="Arial" w:hAnsi="Arial" w:cs="Arial"/>
                  <w:color w:val="467886"/>
                  <w:sz w:val="24"/>
                  <w:szCs w:val="24"/>
                </w:rPr>
                <w:t>2023 Mathematics Frameworks</w:t>
              </w:r>
            </w:hyperlink>
          </w:p>
          <w:p w14:paraId="489A050A" w14:textId="72C5540C" w:rsidR="28285177" w:rsidRDefault="28285177" w:rsidP="28285177">
            <w:pPr>
              <w:pStyle w:val="ListParagraph"/>
              <w:numPr>
                <w:ilvl w:val="0"/>
                <w:numId w:val="22"/>
              </w:numPr>
              <w:spacing w:line="257" w:lineRule="auto"/>
              <w:rPr>
                <w:rFonts w:ascii="Arial" w:eastAsia="Arial" w:hAnsi="Arial" w:cs="Arial"/>
                <w:color w:val="467886"/>
                <w:sz w:val="24"/>
                <w:szCs w:val="24"/>
                <w:u w:val="single"/>
              </w:rPr>
            </w:pPr>
            <w:hyperlink r:id="rId18">
              <w:r w:rsidRPr="28285177">
                <w:rPr>
                  <w:rStyle w:val="Hyperlink"/>
                  <w:rFonts w:ascii="Arial" w:eastAsia="Arial" w:hAnsi="Arial" w:cs="Arial"/>
                  <w:color w:val="467886"/>
                  <w:sz w:val="24"/>
                  <w:szCs w:val="24"/>
                </w:rPr>
                <w:t>2023 Indiana Academics Standards for Mathematics K-8: Vertical Articulation Guides</w:t>
              </w:r>
            </w:hyperlink>
          </w:p>
          <w:p w14:paraId="79797E71" w14:textId="50FE688D" w:rsidR="28285177" w:rsidRDefault="28285177" w:rsidP="28285177">
            <w:pPr>
              <w:pStyle w:val="ListParagraph"/>
              <w:numPr>
                <w:ilvl w:val="0"/>
                <w:numId w:val="22"/>
              </w:numPr>
              <w:spacing w:line="257" w:lineRule="auto"/>
              <w:rPr>
                <w:rFonts w:ascii="Arial" w:eastAsia="Arial" w:hAnsi="Arial" w:cs="Arial"/>
                <w:color w:val="467886"/>
                <w:sz w:val="24"/>
                <w:szCs w:val="24"/>
                <w:u w:val="single"/>
              </w:rPr>
            </w:pPr>
            <w:hyperlink r:id="rId19">
              <w:r w:rsidRPr="28285177">
                <w:rPr>
                  <w:rStyle w:val="Hyperlink"/>
                  <w:rFonts w:ascii="Arial" w:eastAsia="Arial" w:hAnsi="Arial" w:cs="Arial"/>
                  <w:color w:val="467886"/>
                  <w:sz w:val="24"/>
                  <w:szCs w:val="24"/>
                </w:rPr>
                <w:t>2023 Item Specifications (ILEARN Mathematics Blueprint)</w:t>
              </w:r>
            </w:hyperlink>
          </w:p>
        </w:tc>
        <w:tc>
          <w:tcPr>
            <w:tcW w:w="16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02CD1FBE" w14:textId="0717289C" w:rsidR="28285177" w:rsidRDefault="28285177" w:rsidP="28285177">
            <w:pPr>
              <w:spacing w:line="257" w:lineRule="auto"/>
              <w:jc w:val="center"/>
            </w:pPr>
            <w:r w:rsidRPr="28285177">
              <w:rPr>
                <w:rFonts w:ascii="Arial" w:eastAsia="Arial" w:hAnsi="Arial" w:cs="Arial"/>
                <w:sz w:val="24"/>
                <w:szCs w:val="24"/>
              </w:rPr>
              <w:t>3 hours</w:t>
            </w:r>
          </w:p>
        </w:tc>
      </w:tr>
      <w:tr w:rsidR="28285177" w14:paraId="496A79CE" w14:textId="77777777" w:rsidTr="59770246">
        <w:trPr>
          <w:trHeight w:val="300"/>
        </w:trPr>
        <w:tc>
          <w:tcPr>
            <w:tcW w:w="17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446D5DBF" w14:textId="50833B77" w:rsidR="28285177" w:rsidRDefault="28285177" w:rsidP="28285177">
            <w:r w:rsidRPr="28285177">
              <w:rPr>
                <w:rFonts w:ascii="Arial" w:eastAsia="Arial" w:hAnsi="Arial" w:cs="Arial"/>
                <w:sz w:val="24"/>
                <w:szCs w:val="24"/>
              </w:rPr>
              <w:t xml:space="preserve">Course 3: Grade Three – Grade Five </w:t>
            </w:r>
            <w:r w:rsidRPr="28285177">
              <w:rPr>
                <w:rFonts w:ascii="Arial" w:eastAsia="Arial" w:hAnsi="Arial" w:cs="Arial"/>
                <w:sz w:val="24"/>
                <w:szCs w:val="24"/>
              </w:rPr>
              <w:lastRenderedPageBreak/>
              <w:t xml:space="preserve">Content and Pedagogy  </w:t>
            </w:r>
          </w:p>
        </w:tc>
        <w:tc>
          <w:tcPr>
            <w:tcW w:w="5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75750C3" w14:textId="736AB015" w:rsidR="28285177" w:rsidRDefault="28285177" w:rsidP="28285177">
            <w:pPr>
              <w:pStyle w:val="ListParagraph"/>
              <w:numPr>
                <w:ilvl w:val="0"/>
                <w:numId w:val="22"/>
              </w:numPr>
              <w:rPr>
                <w:rFonts w:ascii="Arial" w:eastAsia="Arial" w:hAnsi="Arial" w:cs="Arial"/>
                <w:sz w:val="24"/>
                <w:szCs w:val="24"/>
              </w:rPr>
            </w:pPr>
            <w:r w:rsidRPr="28285177">
              <w:rPr>
                <w:rFonts w:ascii="Arial" w:eastAsia="Arial" w:hAnsi="Arial" w:cs="Arial"/>
                <w:sz w:val="24"/>
                <w:szCs w:val="24"/>
              </w:rPr>
              <w:lastRenderedPageBreak/>
              <w:t>Focus on fraction and decimal number sense, fact fluency, multiplication, and division operations.</w:t>
            </w:r>
          </w:p>
          <w:p w14:paraId="3104F407" w14:textId="165FD5EA" w:rsidR="28285177" w:rsidRDefault="28285177" w:rsidP="28285177">
            <w:pPr>
              <w:pStyle w:val="ListParagraph"/>
              <w:numPr>
                <w:ilvl w:val="0"/>
                <w:numId w:val="22"/>
              </w:numPr>
              <w:rPr>
                <w:rFonts w:ascii="Arial" w:eastAsia="Arial" w:hAnsi="Arial" w:cs="Arial"/>
                <w:sz w:val="24"/>
                <w:szCs w:val="24"/>
              </w:rPr>
            </w:pPr>
            <w:r w:rsidRPr="28285177">
              <w:rPr>
                <w:rFonts w:ascii="Arial" w:eastAsia="Arial" w:hAnsi="Arial" w:cs="Arial"/>
                <w:sz w:val="24"/>
                <w:szCs w:val="24"/>
              </w:rPr>
              <w:lastRenderedPageBreak/>
              <w:t>Conceptual understanding, procedural fluency, problem-solving</w:t>
            </w:r>
          </w:p>
          <w:p w14:paraId="77CFE667" w14:textId="7A51589D" w:rsidR="28285177" w:rsidRDefault="68AC432F" w:rsidP="28285177">
            <w:pPr>
              <w:pStyle w:val="ListParagraph"/>
              <w:numPr>
                <w:ilvl w:val="0"/>
                <w:numId w:val="22"/>
              </w:numPr>
              <w:rPr>
                <w:rFonts w:ascii="Arial" w:eastAsia="Arial" w:hAnsi="Arial" w:cs="Arial"/>
                <w:sz w:val="24"/>
                <w:szCs w:val="24"/>
              </w:rPr>
            </w:pPr>
            <w:r w:rsidRPr="236F9F32">
              <w:rPr>
                <w:rFonts w:ascii="Arial" w:eastAsia="Arial" w:hAnsi="Arial" w:cs="Arial"/>
                <w:sz w:val="24"/>
                <w:szCs w:val="24"/>
              </w:rPr>
              <w:t xml:space="preserve">Short videos </w:t>
            </w:r>
            <w:r w:rsidR="397B2793" w:rsidRPr="236F9F32">
              <w:rPr>
                <w:rFonts w:ascii="Arial" w:eastAsia="Arial" w:hAnsi="Arial" w:cs="Arial"/>
                <w:sz w:val="24"/>
                <w:szCs w:val="24"/>
              </w:rPr>
              <w:t xml:space="preserve">(10-15 minutes) </w:t>
            </w:r>
            <w:r w:rsidRPr="236F9F32">
              <w:rPr>
                <w:rFonts w:ascii="Arial" w:eastAsia="Arial" w:hAnsi="Arial" w:cs="Arial"/>
                <w:sz w:val="24"/>
                <w:szCs w:val="24"/>
              </w:rPr>
              <w:t>demonstrating key standards/concepts.</w:t>
            </w:r>
            <w:r w:rsidR="7F9CA81B" w:rsidRPr="236F9F32">
              <w:rPr>
                <w:rFonts w:ascii="Arial" w:eastAsia="Arial" w:hAnsi="Arial" w:cs="Arial"/>
                <w:sz w:val="24"/>
                <w:szCs w:val="24"/>
              </w:rPr>
              <w:t xml:space="preserve"> Respondent should suggest the appropriate number of videos needed based on academic standards at this level.</w:t>
            </w:r>
          </w:p>
          <w:p w14:paraId="4B21C1CD" w14:textId="0BA6B88D" w:rsidR="28285177" w:rsidRDefault="28285177" w:rsidP="28285177">
            <w:pPr>
              <w:pStyle w:val="ListParagraph"/>
              <w:numPr>
                <w:ilvl w:val="0"/>
                <w:numId w:val="22"/>
              </w:numPr>
              <w:rPr>
                <w:rFonts w:ascii="Arial" w:eastAsia="Arial" w:hAnsi="Arial" w:cs="Arial"/>
                <w:sz w:val="24"/>
                <w:szCs w:val="24"/>
              </w:rPr>
            </w:pPr>
            <w:r w:rsidRPr="28285177">
              <w:rPr>
                <w:rFonts w:ascii="Arial" w:eastAsia="Arial" w:hAnsi="Arial" w:cs="Arial"/>
                <w:sz w:val="24"/>
                <w:szCs w:val="24"/>
              </w:rPr>
              <w:t>Learning progressions of standards</w:t>
            </w:r>
          </w:p>
          <w:p w14:paraId="3B50A783" w14:textId="028C9724" w:rsidR="28285177" w:rsidRDefault="28285177" w:rsidP="28285177">
            <w:pPr>
              <w:pStyle w:val="ListParagraph"/>
              <w:numPr>
                <w:ilvl w:val="0"/>
                <w:numId w:val="22"/>
              </w:numPr>
              <w:rPr>
                <w:rFonts w:ascii="Arial" w:eastAsia="Arial" w:hAnsi="Arial" w:cs="Arial"/>
                <w:sz w:val="24"/>
                <w:szCs w:val="24"/>
              </w:rPr>
            </w:pPr>
            <w:r w:rsidRPr="28285177">
              <w:rPr>
                <w:rFonts w:ascii="Arial" w:eastAsia="Arial" w:hAnsi="Arial" w:cs="Arial"/>
                <w:sz w:val="24"/>
                <w:szCs w:val="24"/>
              </w:rPr>
              <w:t>Integration of Process Standards</w:t>
            </w:r>
          </w:p>
          <w:p w14:paraId="3DD517FE" w14:textId="631B1E31" w:rsidR="28285177" w:rsidRDefault="28285177" w:rsidP="28285177">
            <w:pPr>
              <w:pStyle w:val="ListParagraph"/>
              <w:numPr>
                <w:ilvl w:val="0"/>
                <w:numId w:val="22"/>
              </w:numPr>
              <w:spacing w:line="257" w:lineRule="auto"/>
              <w:rPr>
                <w:rFonts w:ascii="Arial" w:eastAsia="Arial" w:hAnsi="Arial" w:cs="Arial"/>
                <w:sz w:val="24"/>
                <w:szCs w:val="24"/>
              </w:rPr>
            </w:pPr>
            <w:r w:rsidRPr="28285177">
              <w:rPr>
                <w:rFonts w:ascii="Arial" w:eastAsia="Arial" w:hAnsi="Arial" w:cs="Arial"/>
                <w:sz w:val="24"/>
                <w:szCs w:val="24"/>
              </w:rPr>
              <w:t>Universal supports for all students</w:t>
            </w:r>
          </w:p>
          <w:p w14:paraId="57468B0A" w14:textId="1FA7F32C" w:rsidR="28285177" w:rsidRDefault="28285177" w:rsidP="28285177">
            <w:pPr>
              <w:pStyle w:val="ListParagraph"/>
              <w:numPr>
                <w:ilvl w:val="0"/>
                <w:numId w:val="22"/>
              </w:numPr>
              <w:spacing w:line="257" w:lineRule="auto"/>
              <w:rPr>
                <w:rFonts w:ascii="Arial" w:eastAsia="Arial" w:hAnsi="Arial" w:cs="Arial"/>
                <w:color w:val="467886"/>
                <w:sz w:val="24"/>
                <w:szCs w:val="24"/>
                <w:u w:val="single"/>
              </w:rPr>
            </w:pPr>
            <w:hyperlink r:id="rId20">
              <w:r w:rsidRPr="28285177">
                <w:rPr>
                  <w:rStyle w:val="Hyperlink"/>
                  <w:rFonts w:ascii="Arial" w:eastAsia="Arial" w:hAnsi="Arial" w:cs="Arial"/>
                  <w:color w:val="467886"/>
                  <w:sz w:val="24"/>
                  <w:szCs w:val="24"/>
                </w:rPr>
                <w:t>2023 Mathematics Frameworks</w:t>
              </w:r>
            </w:hyperlink>
          </w:p>
          <w:p w14:paraId="51A68DA0" w14:textId="791BB451" w:rsidR="28285177" w:rsidRDefault="28285177" w:rsidP="28285177">
            <w:pPr>
              <w:pStyle w:val="ListParagraph"/>
              <w:numPr>
                <w:ilvl w:val="0"/>
                <w:numId w:val="22"/>
              </w:numPr>
              <w:spacing w:line="257" w:lineRule="auto"/>
              <w:rPr>
                <w:rFonts w:ascii="Arial" w:eastAsia="Arial" w:hAnsi="Arial" w:cs="Arial"/>
                <w:color w:val="467886"/>
                <w:sz w:val="24"/>
                <w:szCs w:val="24"/>
                <w:u w:val="single"/>
              </w:rPr>
            </w:pPr>
            <w:hyperlink r:id="rId21">
              <w:r w:rsidRPr="28285177">
                <w:rPr>
                  <w:rStyle w:val="Hyperlink"/>
                  <w:rFonts w:ascii="Arial" w:eastAsia="Arial" w:hAnsi="Arial" w:cs="Arial"/>
                  <w:color w:val="467886"/>
                  <w:sz w:val="24"/>
                  <w:szCs w:val="24"/>
                </w:rPr>
                <w:t>2023 Indiana Academics Standards for Mathematics K-8: Vertical Articulation Guides</w:t>
              </w:r>
            </w:hyperlink>
          </w:p>
          <w:p w14:paraId="621A75CD" w14:textId="53284A18" w:rsidR="28285177" w:rsidRDefault="28285177" w:rsidP="28285177">
            <w:pPr>
              <w:pStyle w:val="ListParagraph"/>
              <w:numPr>
                <w:ilvl w:val="0"/>
                <w:numId w:val="22"/>
              </w:numPr>
              <w:spacing w:line="257" w:lineRule="auto"/>
              <w:rPr>
                <w:rFonts w:ascii="Arial" w:eastAsia="Arial" w:hAnsi="Arial" w:cs="Arial"/>
                <w:color w:val="467886"/>
                <w:sz w:val="24"/>
                <w:szCs w:val="24"/>
                <w:u w:val="single"/>
              </w:rPr>
            </w:pPr>
            <w:hyperlink r:id="rId22">
              <w:r w:rsidRPr="28285177">
                <w:rPr>
                  <w:rStyle w:val="Hyperlink"/>
                  <w:rFonts w:ascii="Arial" w:eastAsia="Arial" w:hAnsi="Arial" w:cs="Arial"/>
                  <w:color w:val="467886"/>
                  <w:sz w:val="24"/>
                  <w:szCs w:val="24"/>
                </w:rPr>
                <w:t>2023 Item Specifications (ILEARN Mathematics Blueprint)</w:t>
              </w:r>
            </w:hyperlink>
          </w:p>
        </w:tc>
        <w:tc>
          <w:tcPr>
            <w:tcW w:w="16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6E59F3D1" w14:textId="0BAF3EEA" w:rsidR="28285177" w:rsidRDefault="28285177" w:rsidP="28285177">
            <w:pPr>
              <w:jc w:val="center"/>
            </w:pPr>
            <w:r w:rsidRPr="28285177">
              <w:rPr>
                <w:rFonts w:ascii="Arial" w:eastAsia="Arial" w:hAnsi="Arial" w:cs="Arial"/>
                <w:sz w:val="24"/>
                <w:szCs w:val="24"/>
              </w:rPr>
              <w:lastRenderedPageBreak/>
              <w:t>3 hours</w:t>
            </w:r>
          </w:p>
        </w:tc>
      </w:tr>
      <w:tr w:rsidR="28285177" w14:paraId="035BDEFE" w14:textId="77777777" w:rsidTr="59770246">
        <w:trPr>
          <w:trHeight w:val="300"/>
        </w:trPr>
        <w:tc>
          <w:tcPr>
            <w:tcW w:w="17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4682F995" w14:textId="6AECA169" w:rsidR="28285177" w:rsidRDefault="28285177" w:rsidP="28285177">
            <w:r w:rsidRPr="28285177">
              <w:rPr>
                <w:rFonts w:ascii="Arial" w:eastAsia="Arial" w:hAnsi="Arial" w:cs="Arial"/>
                <w:sz w:val="24"/>
                <w:szCs w:val="24"/>
              </w:rPr>
              <w:t xml:space="preserve">Course 4: Grade Six – Grade Eight Content and Pedagogy  </w:t>
            </w:r>
          </w:p>
        </w:tc>
        <w:tc>
          <w:tcPr>
            <w:tcW w:w="5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73CD469" w14:textId="4CA6F30F" w:rsidR="28285177" w:rsidRDefault="28285177" w:rsidP="28285177">
            <w:pPr>
              <w:pStyle w:val="ListParagraph"/>
              <w:numPr>
                <w:ilvl w:val="0"/>
                <w:numId w:val="22"/>
              </w:numPr>
              <w:rPr>
                <w:rFonts w:ascii="Arial" w:eastAsia="Arial" w:hAnsi="Arial" w:cs="Arial"/>
                <w:sz w:val="24"/>
                <w:szCs w:val="24"/>
              </w:rPr>
            </w:pPr>
            <w:r w:rsidRPr="28285177">
              <w:rPr>
                <w:rFonts w:ascii="Arial" w:eastAsia="Arial" w:hAnsi="Arial" w:cs="Arial"/>
                <w:sz w:val="24"/>
                <w:szCs w:val="24"/>
              </w:rPr>
              <w:t>Focus on rational and irrational number sense, ratios and proportions, algebra, and functions.</w:t>
            </w:r>
          </w:p>
          <w:p w14:paraId="2CC2DF93" w14:textId="67FEBD0D" w:rsidR="28285177" w:rsidRDefault="28285177" w:rsidP="28285177">
            <w:pPr>
              <w:pStyle w:val="ListParagraph"/>
              <w:numPr>
                <w:ilvl w:val="0"/>
                <w:numId w:val="22"/>
              </w:numPr>
              <w:rPr>
                <w:rFonts w:ascii="Arial" w:eastAsia="Arial" w:hAnsi="Arial" w:cs="Arial"/>
                <w:sz w:val="24"/>
                <w:szCs w:val="24"/>
              </w:rPr>
            </w:pPr>
            <w:r w:rsidRPr="28285177">
              <w:rPr>
                <w:rFonts w:ascii="Arial" w:eastAsia="Arial" w:hAnsi="Arial" w:cs="Arial"/>
                <w:sz w:val="24"/>
                <w:szCs w:val="24"/>
              </w:rPr>
              <w:t>Conceptual understanding, procedural fluency, problem-solving</w:t>
            </w:r>
          </w:p>
          <w:p w14:paraId="6B8EEBE5" w14:textId="7A038811" w:rsidR="28285177" w:rsidRDefault="68AC432F" w:rsidP="28285177">
            <w:pPr>
              <w:pStyle w:val="ListParagraph"/>
              <w:numPr>
                <w:ilvl w:val="0"/>
                <w:numId w:val="22"/>
              </w:numPr>
              <w:rPr>
                <w:rFonts w:ascii="Arial" w:eastAsia="Arial" w:hAnsi="Arial" w:cs="Arial"/>
                <w:sz w:val="24"/>
                <w:szCs w:val="24"/>
              </w:rPr>
            </w:pPr>
            <w:r w:rsidRPr="236F9F32">
              <w:rPr>
                <w:rFonts w:ascii="Arial" w:eastAsia="Arial" w:hAnsi="Arial" w:cs="Arial"/>
                <w:sz w:val="24"/>
                <w:szCs w:val="24"/>
              </w:rPr>
              <w:t xml:space="preserve">Short videos </w:t>
            </w:r>
            <w:r w:rsidR="35E85ED4" w:rsidRPr="236F9F32">
              <w:rPr>
                <w:rFonts w:ascii="Arial" w:eastAsia="Arial" w:hAnsi="Arial" w:cs="Arial"/>
                <w:sz w:val="24"/>
                <w:szCs w:val="24"/>
              </w:rPr>
              <w:t xml:space="preserve">(10-15 minutes) </w:t>
            </w:r>
            <w:r w:rsidRPr="236F9F32">
              <w:rPr>
                <w:rFonts w:ascii="Arial" w:eastAsia="Arial" w:hAnsi="Arial" w:cs="Arial"/>
                <w:sz w:val="24"/>
                <w:szCs w:val="24"/>
              </w:rPr>
              <w:t>demonstrating key standards/concepts.</w:t>
            </w:r>
            <w:r w:rsidR="71808347" w:rsidRPr="236F9F32">
              <w:rPr>
                <w:rFonts w:ascii="Arial" w:eastAsia="Arial" w:hAnsi="Arial" w:cs="Arial"/>
                <w:sz w:val="24"/>
                <w:szCs w:val="24"/>
              </w:rPr>
              <w:t xml:space="preserve"> Respondent should suggest the appropriate number of videos needed based on academic standards at this level.</w:t>
            </w:r>
          </w:p>
          <w:p w14:paraId="29090633" w14:textId="71BB7C08" w:rsidR="28285177" w:rsidRDefault="28285177" w:rsidP="28285177">
            <w:pPr>
              <w:pStyle w:val="ListParagraph"/>
              <w:numPr>
                <w:ilvl w:val="0"/>
                <w:numId w:val="22"/>
              </w:numPr>
              <w:rPr>
                <w:rFonts w:ascii="Arial" w:eastAsia="Arial" w:hAnsi="Arial" w:cs="Arial"/>
                <w:sz w:val="24"/>
                <w:szCs w:val="24"/>
              </w:rPr>
            </w:pPr>
            <w:r w:rsidRPr="28285177">
              <w:rPr>
                <w:rFonts w:ascii="Arial" w:eastAsia="Arial" w:hAnsi="Arial" w:cs="Arial"/>
                <w:sz w:val="24"/>
                <w:szCs w:val="24"/>
              </w:rPr>
              <w:t>Learning progressions of standards</w:t>
            </w:r>
          </w:p>
          <w:p w14:paraId="07F66D25" w14:textId="4AE2CB69" w:rsidR="28285177" w:rsidRDefault="28285177" w:rsidP="28285177">
            <w:pPr>
              <w:pStyle w:val="ListParagraph"/>
              <w:numPr>
                <w:ilvl w:val="0"/>
                <w:numId w:val="22"/>
              </w:numPr>
              <w:rPr>
                <w:rFonts w:ascii="Arial" w:eastAsia="Arial" w:hAnsi="Arial" w:cs="Arial"/>
                <w:sz w:val="24"/>
                <w:szCs w:val="24"/>
              </w:rPr>
            </w:pPr>
            <w:r w:rsidRPr="28285177">
              <w:rPr>
                <w:rFonts w:ascii="Arial" w:eastAsia="Arial" w:hAnsi="Arial" w:cs="Arial"/>
                <w:sz w:val="24"/>
                <w:szCs w:val="24"/>
              </w:rPr>
              <w:t>Integration of Process Standards</w:t>
            </w:r>
          </w:p>
          <w:p w14:paraId="335E959A" w14:textId="4AE20A3C" w:rsidR="28285177" w:rsidRDefault="28285177" w:rsidP="28285177">
            <w:pPr>
              <w:pStyle w:val="ListParagraph"/>
              <w:numPr>
                <w:ilvl w:val="0"/>
                <w:numId w:val="22"/>
              </w:numPr>
              <w:spacing w:line="257" w:lineRule="auto"/>
              <w:rPr>
                <w:rFonts w:ascii="Arial" w:eastAsia="Arial" w:hAnsi="Arial" w:cs="Arial"/>
                <w:sz w:val="24"/>
                <w:szCs w:val="24"/>
              </w:rPr>
            </w:pPr>
            <w:r w:rsidRPr="28285177">
              <w:rPr>
                <w:rFonts w:ascii="Arial" w:eastAsia="Arial" w:hAnsi="Arial" w:cs="Arial"/>
                <w:sz w:val="24"/>
                <w:szCs w:val="24"/>
              </w:rPr>
              <w:t>Universal supports for all students</w:t>
            </w:r>
          </w:p>
          <w:p w14:paraId="488CEA69" w14:textId="412E86CE" w:rsidR="28285177" w:rsidRDefault="28285177" w:rsidP="28285177">
            <w:pPr>
              <w:pStyle w:val="ListParagraph"/>
              <w:numPr>
                <w:ilvl w:val="0"/>
                <w:numId w:val="22"/>
              </w:numPr>
              <w:spacing w:line="257" w:lineRule="auto"/>
              <w:rPr>
                <w:rFonts w:ascii="Arial" w:eastAsia="Arial" w:hAnsi="Arial" w:cs="Arial"/>
                <w:color w:val="467886"/>
                <w:sz w:val="24"/>
                <w:szCs w:val="24"/>
                <w:u w:val="single"/>
              </w:rPr>
            </w:pPr>
            <w:hyperlink r:id="rId23">
              <w:r w:rsidRPr="28285177">
                <w:rPr>
                  <w:rStyle w:val="Hyperlink"/>
                  <w:rFonts w:ascii="Arial" w:eastAsia="Arial" w:hAnsi="Arial" w:cs="Arial"/>
                  <w:color w:val="467886"/>
                  <w:sz w:val="24"/>
                  <w:szCs w:val="24"/>
                </w:rPr>
                <w:t>2023 Mathematics Frameworks</w:t>
              </w:r>
            </w:hyperlink>
          </w:p>
          <w:p w14:paraId="1AE2E5F0" w14:textId="7BD5902D" w:rsidR="28285177" w:rsidRDefault="28285177" w:rsidP="28285177">
            <w:pPr>
              <w:pStyle w:val="ListParagraph"/>
              <w:numPr>
                <w:ilvl w:val="0"/>
                <w:numId w:val="22"/>
              </w:numPr>
              <w:spacing w:line="257" w:lineRule="auto"/>
              <w:rPr>
                <w:rFonts w:ascii="Arial" w:eastAsia="Arial" w:hAnsi="Arial" w:cs="Arial"/>
                <w:color w:val="467886"/>
                <w:sz w:val="24"/>
                <w:szCs w:val="24"/>
                <w:u w:val="single"/>
              </w:rPr>
            </w:pPr>
            <w:hyperlink r:id="rId24">
              <w:r w:rsidRPr="28285177">
                <w:rPr>
                  <w:rStyle w:val="Hyperlink"/>
                  <w:rFonts w:ascii="Arial" w:eastAsia="Arial" w:hAnsi="Arial" w:cs="Arial"/>
                  <w:color w:val="467886"/>
                  <w:sz w:val="24"/>
                  <w:szCs w:val="24"/>
                </w:rPr>
                <w:t>2023 Indiana Academics Standards for Mathematics K-8: Vertical Articulation Guides</w:t>
              </w:r>
            </w:hyperlink>
          </w:p>
          <w:p w14:paraId="52F41566" w14:textId="1702EB55" w:rsidR="28285177" w:rsidRDefault="28285177" w:rsidP="28285177">
            <w:pPr>
              <w:pStyle w:val="ListParagraph"/>
              <w:numPr>
                <w:ilvl w:val="0"/>
                <w:numId w:val="22"/>
              </w:numPr>
              <w:spacing w:line="257" w:lineRule="auto"/>
              <w:rPr>
                <w:rFonts w:ascii="Arial" w:eastAsia="Arial" w:hAnsi="Arial" w:cs="Arial"/>
                <w:color w:val="467886"/>
                <w:sz w:val="24"/>
                <w:szCs w:val="24"/>
                <w:u w:val="single"/>
              </w:rPr>
            </w:pPr>
            <w:hyperlink r:id="rId25">
              <w:r w:rsidRPr="28285177">
                <w:rPr>
                  <w:rStyle w:val="Hyperlink"/>
                  <w:rFonts w:ascii="Arial" w:eastAsia="Arial" w:hAnsi="Arial" w:cs="Arial"/>
                  <w:color w:val="467886"/>
                  <w:sz w:val="24"/>
                  <w:szCs w:val="24"/>
                </w:rPr>
                <w:t>2023 Item Specifications (ILEARN Mathematics Blueprint)</w:t>
              </w:r>
            </w:hyperlink>
          </w:p>
        </w:tc>
        <w:tc>
          <w:tcPr>
            <w:tcW w:w="16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260A7884" w14:textId="7E2B9A73" w:rsidR="28285177" w:rsidRDefault="28285177" w:rsidP="28285177">
            <w:pPr>
              <w:jc w:val="center"/>
            </w:pPr>
            <w:r w:rsidRPr="28285177">
              <w:rPr>
                <w:rFonts w:ascii="Arial" w:eastAsia="Arial" w:hAnsi="Arial" w:cs="Arial"/>
                <w:sz w:val="24"/>
                <w:szCs w:val="24"/>
              </w:rPr>
              <w:t>3 hours</w:t>
            </w:r>
          </w:p>
        </w:tc>
      </w:tr>
      <w:tr w:rsidR="28285177" w14:paraId="02710391" w14:textId="77777777" w:rsidTr="59770246">
        <w:trPr>
          <w:trHeight w:val="300"/>
        </w:trPr>
        <w:tc>
          <w:tcPr>
            <w:tcW w:w="17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44FEEA74" w14:textId="69758320" w:rsidR="28285177" w:rsidRDefault="28285177" w:rsidP="28285177">
            <w:r w:rsidRPr="28285177">
              <w:rPr>
                <w:rFonts w:ascii="Arial" w:eastAsia="Arial" w:hAnsi="Arial" w:cs="Arial"/>
                <w:sz w:val="24"/>
                <w:szCs w:val="24"/>
              </w:rPr>
              <w:t>Course 5: Asset-Based Approach to Teaching Using Learning Progressions and Assessment</w:t>
            </w:r>
          </w:p>
        </w:tc>
        <w:tc>
          <w:tcPr>
            <w:tcW w:w="598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4624C80" w14:textId="0E035067" w:rsidR="28285177" w:rsidRDefault="28285177" w:rsidP="28285177">
            <w:pPr>
              <w:pStyle w:val="ListParagraph"/>
              <w:numPr>
                <w:ilvl w:val="0"/>
                <w:numId w:val="21"/>
              </w:numPr>
              <w:rPr>
                <w:rFonts w:ascii="Arial" w:eastAsia="Arial" w:hAnsi="Arial" w:cs="Arial"/>
                <w:sz w:val="24"/>
                <w:szCs w:val="24"/>
              </w:rPr>
            </w:pPr>
            <w:r w:rsidRPr="28285177">
              <w:rPr>
                <w:rFonts w:ascii="Arial" w:eastAsia="Arial" w:hAnsi="Arial" w:cs="Arial"/>
                <w:sz w:val="24"/>
                <w:szCs w:val="24"/>
              </w:rPr>
              <w:t>Developing an asset-based approach to teaching mathematics</w:t>
            </w:r>
          </w:p>
          <w:p w14:paraId="7A732002" w14:textId="3F70940A" w:rsidR="28285177" w:rsidRDefault="28285177" w:rsidP="28285177">
            <w:pPr>
              <w:pStyle w:val="ListParagraph"/>
              <w:numPr>
                <w:ilvl w:val="0"/>
                <w:numId w:val="21"/>
              </w:numPr>
              <w:rPr>
                <w:rFonts w:ascii="Arial" w:eastAsia="Arial" w:hAnsi="Arial" w:cs="Arial"/>
                <w:sz w:val="24"/>
                <w:szCs w:val="24"/>
              </w:rPr>
            </w:pPr>
            <w:r w:rsidRPr="28285177">
              <w:rPr>
                <w:rFonts w:ascii="Arial" w:eastAsia="Arial" w:hAnsi="Arial" w:cs="Arial"/>
                <w:sz w:val="24"/>
                <w:szCs w:val="24"/>
              </w:rPr>
              <w:t>Understanding how learning progressions can be used in assessment and teaching.</w:t>
            </w:r>
          </w:p>
          <w:p w14:paraId="47CE6FC5" w14:textId="67D77D34" w:rsidR="28285177" w:rsidRDefault="28285177" w:rsidP="28285177">
            <w:pPr>
              <w:pStyle w:val="ListParagraph"/>
              <w:numPr>
                <w:ilvl w:val="0"/>
                <w:numId w:val="21"/>
              </w:numPr>
              <w:rPr>
                <w:rFonts w:ascii="Arial" w:eastAsia="Arial" w:hAnsi="Arial" w:cs="Arial"/>
                <w:sz w:val="24"/>
                <w:szCs w:val="24"/>
              </w:rPr>
            </w:pPr>
            <w:r w:rsidRPr="28285177">
              <w:rPr>
                <w:rFonts w:ascii="Arial" w:eastAsia="Arial" w:hAnsi="Arial" w:cs="Arial"/>
                <w:sz w:val="24"/>
                <w:szCs w:val="24"/>
              </w:rPr>
              <w:t>Creating and/or using focused assessments</w:t>
            </w:r>
          </w:p>
          <w:p w14:paraId="6F29DBFC" w14:textId="2FB1AEEA" w:rsidR="28285177" w:rsidRDefault="28285177" w:rsidP="28285177">
            <w:pPr>
              <w:pStyle w:val="ListParagraph"/>
              <w:numPr>
                <w:ilvl w:val="0"/>
                <w:numId w:val="21"/>
              </w:numPr>
              <w:rPr>
                <w:rFonts w:ascii="Arial" w:eastAsia="Arial" w:hAnsi="Arial" w:cs="Arial"/>
                <w:sz w:val="24"/>
                <w:szCs w:val="24"/>
              </w:rPr>
            </w:pPr>
            <w:r w:rsidRPr="28285177">
              <w:rPr>
                <w:rFonts w:ascii="Arial" w:eastAsia="Arial" w:hAnsi="Arial" w:cs="Arial"/>
                <w:sz w:val="24"/>
                <w:szCs w:val="24"/>
              </w:rPr>
              <w:t>Providing scaffolds to support student access to grade-level curriculum (just-in-time teaching)</w:t>
            </w:r>
          </w:p>
          <w:p w14:paraId="0BC0897B" w14:textId="35658A80" w:rsidR="28285177" w:rsidRDefault="28285177" w:rsidP="28285177">
            <w:pPr>
              <w:pStyle w:val="ListParagraph"/>
              <w:numPr>
                <w:ilvl w:val="0"/>
                <w:numId w:val="21"/>
              </w:numPr>
              <w:rPr>
                <w:rFonts w:ascii="Arial" w:eastAsia="Arial" w:hAnsi="Arial" w:cs="Arial"/>
                <w:sz w:val="24"/>
                <w:szCs w:val="24"/>
              </w:rPr>
            </w:pPr>
            <w:r w:rsidRPr="28285177">
              <w:rPr>
                <w:rFonts w:ascii="Arial" w:eastAsia="Arial" w:hAnsi="Arial" w:cs="Arial"/>
                <w:sz w:val="24"/>
                <w:szCs w:val="24"/>
              </w:rPr>
              <w:t>Use of newly developed IDOE items specifications, mathematics frameworks, and other resources</w:t>
            </w:r>
          </w:p>
          <w:p w14:paraId="55323FA4" w14:textId="6406709F" w:rsidR="28285177" w:rsidRDefault="28285177" w:rsidP="28285177">
            <w:pPr>
              <w:pStyle w:val="ListParagraph"/>
              <w:numPr>
                <w:ilvl w:val="0"/>
                <w:numId w:val="21"/>
              </w:numPr>
              <w:rPr>
                <w:rFonts w:ascii="Arial" w:eastAsia="Arial" w:hAnsi="Arial" w:cs="Arial"/>
                <w:color w:val="467886"/>
                <w:sz w:val="24"/>
                <w:szCs w:val="24"/>
                <w:u w:val="single"/>
              </w:rPr>
            </w:pPr>
            <w:hyperlink r:id="rId26">
              <w:r w:rsidRPr="28285177">
                <w:rPr>
                  <w:rStyle w:val="Hyperlink"/>
                  <w:rFonts w:ascii="Arial" w:eastAsia="Arial" w:hAnsi="Arial" w:cs="Arial"/>
                  <w:color w:val="467886"/>
                  <w:sz w:val="24"/>
                  <w:szCs w:val="24"/>
                </w:rPr>
                <w:t>2023 Mathematics Frameworks</w:t>
              </w:r>
            </w:hyperlink>
          </w:p>
          <w:p w14:paraId="07073455" w14:textId="0FF5D693" w:rsidR="28285177" w:rsidRDefault="28285177" w:rsidP="28285177">
            <w:pPr>
              <w:pStyle w:val="ListParagraph"/>
              <w:numPr>
                <w:ilvl w:val="0"/>
                <w:numId w:val="21"/>
              </w:numPr>
              <w:rPr>
                <w:rFonts w:ascii="Arial" w:eastAsia="Arial" w:hAnsi="Arial" w:cs="Arial"/>
                <w:color w:val="467886"/>
                <w:sz w:val="24"/>
                <w:szCs w:val="24"/>
                <w:u w:val="single"/>
              </w:rPr>
            </w:pPr>
            <w:hyperlink r:id="rId27">
              <w:r w:rsidRPr="28285177">
                <w:rPr>
                  <w:rStyle w:val="Hyperlink"/>
                  <w:rFonts w:ascii="Arial" w:eastAsia="Arial" w:hAnsi="Arial" w:cs="Arial"/>
                  <w:color w:val="467886"/>
                  <w:sz w:val="24"/>
                  <w:szCs w:val="24"/>
                </w:rPr>
                <w:t>2023 Indiana Academics Standards for Mathematics K-8: Vertical Articulation Guides</w:t>
              </w:r>
            </w:hyperlink>
          </w:p>
          <w:p w14:paraId="47ECE4A0" w14:textId="71F31E67" w:rsidR="28285177" w:rsidRDefault="28285177" w:rsidP="28285177">
            <w:pPr>
              <w:pStyle w:val="ListParagraph"/>
              <w:numPr>
                <w:ilvl w:val="0"/>
                <w:numId w:val="21"/>
              </w:numPr>
              <w:rPr>
                <w:rFonts w:ascii="Arial" w:eastAsia="Arial" w:hAnsi="Arial" w:cs="Arial"/>
                <w:color w:val="467886"/>
                <w:sz w:val="24"/>
                <w:szCs w:val="24"/>
                <w:u w:val="single"/>
              </w:rPr>
            </w:pPr>
            <w:hyperlink r:id="rId28">
              <w:r w:rsidRPr="28285177">
                <w:rPr>
                  <w:rStyle w:val="Hyperlink"/>
                  <w:rFonts w:ascii="Arial" w:eastAsia="Arial" w:hAnsi="Arial" w:cs="Arial"/>
                  <w:color w:val="467886"/>
                  <w:sz w:val="24"/>
                  <w:szCs w:val="24"/>
                </w:rPr>
                <w:t>2023 Item Specifications (ILEARN Mathematics Blueprint)</w:t>
              </w:r>
            </w:hyperlink>
          </w:p>
        </w:tc>
        <w:tc>
          <w:tcPr>
            <w:tcW w:w="16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5391B85A" w14:textId="6331A395" w:rsidR="28285177" w:rsidRDefault="28285177" w:rsidP="28285177">
            <w:pPr>
              <w:jc w:val="center"/>
            </w:pPr>
            <w:r w:rsidRPr="28285177">
              <w:rPr>
                <w:rFonts w:ascii="Arial" w:eastAsia="Arial" w:hAnsi="Arial" w:cs="Arial"/>
                <w:sz w:val="24"/>
                <w:szCs w:val="24"/>
              </w:rPr>
              <w:lastRenderedPageBreak/>
              <w:t>2 hours</w:t>
            </w:r>
          </w:p>
        </w:tc>
      </w:tr>
    </w:tbl>
    <w:p w14:paraId="46688444" w14:textId="371C0734" w:rsidR="28285177" w:rsidRDefault="28285177" w:rsidP="28285177">
      <w:pPr>
        <w:rPr>
          <w:rFonts w:ascii="Arial" w:eastAsia="Arial" w:hAnsi="Arial" w:cs="Arial"/>
          <w:color w:val="000000" w:themeColor="text1"/>
          <w:sz w:val="24"/>
          <w:szCs w:val="24"/>
        </w:rPr>
      </w:pPr>
    </w:p>
    <w:p w14:paraId="33963A2E" w14:textId="135CFA91" w:rsidR="6F4DAC55" w:rsidRDefault="6F4DAC55" w:rsidP="28285177">
      <w:pPr>
        <w:rPr>
          <w:rFonts w:ascii="Arial" w:eastAsia="Arial" w:hAnsi="Arial" w:cs="Arial"/>
          <w:sz w:val="24"/>
          <w:szCs w:val="24"/>
        </w:rPr>
      </w:pPr>
      <w:r w:rsidRPr="28285177">
        <w:rPr>
          <w:rFonts w:ascii="Arial" w:eastAsia="Arial" w:hAnsi="Arial" w:cs="Arial"/>
          <w:i/>
          <w:iCs/>
          <w:sz w:val="24"/>
          <w:szCs w:val="24"/>
        </w:rPr>
        <w:t>Component 1: Timeline</w:t>
      </w:r>
    </w:p>
    <w:p w14:paraId="146F46BF" w14:textId="77C042C4" w:rsidR="6F4DAC55" w:rsidRDefault="6F5C76B1" w:rsidP="28285177">
      <w:pPr>
        <w:rPr>
          <w:rFonts w:ascii="Arial" w:eastAsia="Arial" w:hAnsi="Arial" w:cs="Arial"/>
          <w:color w:val="000000" w:themeColor="text1"/>
          <w:sz w:val="24"/>
          <w:szCs w:val="24"/>
        </w:rPr>
      </w:pPr>
      <w:r w:rsidRPr="59770246">
        <w:rPr>
          <w:rFonts w:ascii="Arial" w:eastAsia="Arial" w:hAnsi="Arial" w:cs="Arial"/>
          <w:color w:val="000000" w:themeColor="text1"/>
          <w:sz w:val="24"/>
          <w:szCs w:val="24"/>
        </w:rPr>
        <w:t xml:space="preserve">Project timelines are critical to cost and project completion. Table 2 </w:t>
      </w:r>
      <w:r w:rsidR="6D906B8C" w:rsidRPr="59770246">
        <w:rPr>
          <w:rFonts w:ascii="Arial" w:eastAsia="Arial" w:hAnsi="Arial" w:cs="Arial"/>
          <w:color w:val="000000" w:themeColor="text1"/>
          <w:sz w:val="24"/>
          <w:szCs w:val="24"/>
        </w:rPr>
        <w:t xml:space="preserve">details tasks, deliverables, and </w:t>
      </w:r>
      <w:r w:rsidR="18BBDD27" w:rsidRPr="59770246">
        <w:rPr>
          <w:rFonts w:ascii="Arial" w:eastAsia="Arial" w:hAnsi="Arial" w:cs="Arial"/>
          <w:color w:val="000000" w:themeColor="text1"/>
          <w:sz w:val="24"/>
          <w:szCs w:val="24"/>
        </w:rPr>
        <w:t xml:space="preserve">proposed </w:t>
      </w:r>
      <w:r w:rsidR="6D906B8C" w:rsidRPr="59770246">
        <w:rPr>
          <w:rFonts w:ascii="Arial" w:eastAsia="Arial" w:hAnsi="Arial" w:cs="Arial"/>
          <w:color w:val="000000" w:themeColor="text1"/>
          <w:sz w:val="24"/>
          <w:szCs w:val="24"/>
        </w:rPr>
        <w:t>start and completion dates. IDOE approval is required for all deliverables. The vendor should describe their level of ability to meet the request</w:t>
      </w:r>
      <w:r w:rsidR="35E95340" w:rsidRPr="59770246">
        <w:rPr>
          <w:rFonts w:ascii="Arial" w:eastAsia="Arial" w:hAnsi="Arial" w:cs="Arial"/>
          <w:color w:val="000000" w:themeColor="text1"/>
          <w:sz w:val="24"/>
          <w:szCs w:val="24"/>
        </w:rPr>
        <w:t>ed</w:t>
      </w:r>
      <w:r w:rsidR="6D906B8C" w:rsidRPr="59770246">
        <w:rPr>
          <w:rFonts w:ascii="Arial" w:eastAsia="Arial" w:hAnsi="Arial" w:cs="Arial"/>
          <w:color w:val="000000" w:themeColor="text1"/>
          <w:sz w:val="24"/>
          <w:szCs w:val="24"/>
        </w:rPr>
        <w:t xml:space="preserve"> deadlines and </w:t>
      </w:r>
      <w:r w:rsidR="53E6A2FB" w:rsidRPr="59770246">
        <w:rPr>
          <w:rFonts w:ascii="Arial" w:eastAsia="Arial" w:hAnsi="Arial" w:cs="Arial"/>
          <w:color w:val="000000" w:themeColor="text1"/>
          <w:sz w:val="24"/>
          <w:szCs w:val="24"/>
        </w:rPr>
        <w:t xml:space="preserve">outline any recommended changes within their proposal. </w:t>
      </w:r>
    </w:p>
    <w:p w14:paraId="78C3EEF5" w14:textId="6C290C1E" w:rsidR="7F757DEC" w:rsidRDefault="53E6A2FB" w:rsidP="28285177">
      <w:pPr>
        <w:rPr>
          <w:rFonts w:ascii="Arial" w:eastAsia="Arial" w:hAnsi="Arial" w:cs="Arial"/>
          <w:color w:val="000000" w:themeColor="text1"/>
          <w:sz w:val="24"/>
          <w:szCs w:val="24"/>
        </w:rPr>
      </w:pPr>
      <w:r w:rsidRPr="236F9F32">
        <w:rPr>
          <w:rFonts w:ascii="Arial" w:eastAsia="Arial" w:hAnsi="Arial" w:cs="Arial"/>
          <w:b/>
          <w:bCs/>
          <w:i/>
          <w:iCs/>
          <w:color w:val="000000" w:themeColor="text1"/>
          <w:sz w:val="24"/>
          <w:szCs w:val="24"/>
        </w:rPr>
        <w:t>Table 2: Mathematics Deliverables Timeline</w:t>
      </w:r>
    </w:p>
    <w:tbl>
      <w:tblPr>
        <w:tblW w:w="0" w:type="auto"/>
        <w:tblLayout w:type="fixed"/>
        <w:tblLook w:val="0600" w:firstRow="0" w:lastRow="0" w:firstColumn="0" w:lastColumn="0" w:noHBand="1" w:noVBand="1"/>
      </w:tblPr>
      <w:tblGrid>
        <w:gridCol w:w="2910"/>
        <w:gridCol w:w="2805"/>
        <w:gridCol w:w="1575"/>
        <w:gridCol w:w="2081"/>
      </w:tblGrid>
      <w:tr w:rsidR="28285177" w14:paraId="50EAA480" w14:textId="77777777" w:rsidTr="59770246">
        <w:trPr>
          <w:trHeight w:val="300"/>
        </w:trPr>
        <w:tc>
          <w:tcPr>
            <w:tcW w:w="2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A0C3CD0" w14:textId="7C445613" w:rsidR="28285177" w:rsidRDefault="28285177" w:rsidP="292F36D8">
            <w:pPr>
              <w:spacing w:after="0"/>
              <w:rPr>
                <w:rFonts w:ascii="Arial" w:eastAsia="Arial" w:hAnsi="Arial" w:cs="Arial"/>
                <w:b/>
                <w:bCs/>
                <w:i/>
                <w:iCs/>
                <w:sz w:val="24"/>
                <w:szCs w:val="24"/>
              </w:rPr>
            </w:pPr>
            <w:r w:rsidRPr="2E429359">
              <w:rPr>
                <w:rFonts w:ascii="Arial" w:eastAsia="Arial" w:hAnsi="Arial" w:cs="Arial"/>
                <w:b/>
                <w:bCs/>
                <w:i/>
                <w:iCs/>
                <w:sz w:val="24"/>
                <w:szCs w:val="24"/>
              </w:rPr>
              <w:t>Task</w:t>
            </w:r>
          </w:p>
        </w:tc>
        <w:tc>
          <w:tcPr>
            <w:tcW w:w="28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436B0C7" w14:textId="1F60EBEC" w:rsidR="28285177" w:rsidRDefault="28285177" w:rsidP="28285177">
            <w:pPr>
              <w:spacing w:after="0"/>
            </w:pPr>
            <w:r w:rsidRPr="28285177">
              <w:rPr>
                <w:rFonts w:ascii="Arial" w:eastAsia="Arial" w:hAnsi="Arial" w:cs="Arial"/>
                <w:b/>
                <w:bCs/>
                <w:i/>
                <w:iCs/>
                <w:sz w:val="24"/>
                <w:szCs w:val="24"/>
              </w:rPr>
              <w:t>Deliverable</w:t>
            </w:r>
          </w:p>
        </w:tc>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769B892" w14:textId="7DA2C28C" w:rsidR="28285177" w:rsidRDefault="28285177" w:rsidP="28285177">
            <w:pPr>
              <w:spacing w:after="0"/>
            </w:pPr>
            <w:r w:rsidRPr="28285177">
              <w:rPr>
                <w:rFonts w:ascii="Arial" w:eastAsia="Arial" w:hAnsi="Arial" w:cs="Arial"/>
                <w:b/>
                <w:bCs/>
                <w:i/>
                <w:iCs/>
                <w:sz w:val="24"/>
                <w:szCs w:val="24"/>
              </w:rPr>
              <w:t>Anticipated Start</w:t>
            </w:r>
          </w:p>
        </w:tc>
        <w:tc>
          <w:tcPr>
            <w:tcW w:w="20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438E501" w14:textId="3EBC7E3F" w:rsidR="28285177" w:rsidRDefault="10824A53" w:rsidP="28285177">
            <w:pPr>
              <w:spacing w:after="0"/>
            </w:pPr>
            <w:r w:rsidRPr="1C1404EF">
              <w:rPr>
                <w:rFonts w:ascii="Arial" w:eastAsia="Arial" w:hAnsi="Arial" w:cs="Arial"/>
                <w:b/>
                <w:bCs/>
                <w:i/>
                <w:iCs/>
                <w:sz w:val="24"/>
                <w:szCs w:val="24"/>
              </w:rPr>
              <w:t>Anticipated Completion</w:t>
            </w:r>
          </w:p>
        </w:tc>
      </w:tr>
      <w:tr w:rsidR="28285177" w14:paraId="3BA8DE3A" w14:textId="77777777" w:rsidTr="59770246">
        <w:trPr>
          <w:trHeight w:val="300"/>
        </w:trPr>
        <w:tc>
          <w:tcPr>
            <w:tcW w:w="2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33A7768" w14:textId="4EE75E21" w:rsidR="28285177" w:rsidRDefault="7EB213EA" w:rsidP="236F9F32">
            <w:pPr>
              <w:rPr>
                <w:rFonts w:ascii="Arial" w:eastAsia="Arial" w:hAnsi="Arial" w:cs="Arial"/>
                <w:sz w:val="24"/>
                <w:szCs w:val="24"/>
              </w:rPr>
            </w:pPr>
            <w:r w:rsidRPr="236F9F32">
              <w:rPr>
                <w:rFonts w:ascii="Arial" w:eastAsia="Arial" w:hAnsi="Arial" w:cs="Arial"/>
                <w:sz w:val="24"/>
                <w:szCs w:val="24"/>
              </w:rPr>
              <w:t xml:space="preserve">Outlines of Proposed Courses </w:t>
            </w:r>
          </w:p>
        </w:tc>
        <w:tc>
          <w:tcPr>
            <w:tcW w:w="28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DDC7F33" w14:textId="4DB7F01C" w:rsidR="28285177" w:rsidRDefault="7EB213EA" w:rsidP="1C1404EF">
            <w:pPr>
              <w:rPr>
                <w:rFonts w:ascii="Arial" w:eastAsia="Arial" w:hAnsi="Arial" w:cs="Arial"/>
                <w:sz w:val="24"/>
                <w:szCs w:val="24"/>
              </w:rPr>
            </w:pPr>
            <w:r w:rsidRPr="236F9F32">
              <w:rPr>
                <w:rFonts w:ascii="Arial" w:eastAsia="Arial" w:hAnsi="Arial" w:cs="Arial"/>
                <w:sz w:val="24"/>
                <w:szCs w:val="24"/>
              </w:rPr>
              <w:t>Plan for the development of each course and resources</w:t>
            </w:r>
            <w:r w:rsidR="6E70C000" w:rsidRPr="236F9F32">
              <w:rPr>
                <w:rFonts w:ascii="Arial" w:eastAsia="Arial" w:hAnsi="Arial" w:cs="Arial"/>
                <w:sz w:val="24"/>
                <w:szCs w:val="24"/>
              </w:rPr>
              <w:t xml:space="preserve"> and included materials</w:t>
            </w:r>
            <w:r w:rsidR="6111AB61" w:rsidRPr="236F9F32">
              <w:rPr>
                <w:rFonts w:ascii="Arial" w:eastAsia="Arial" w:hAnsi="Arial" w:cs="Arial"/>
                <w:sz w:val="24"/>
                <w:szCs w:val="24"/>
              </w:rPr>
              <w:t>, create first draft</w:t>
            </w:r>
          </w:p>
        </w:tc>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4BC852D" w14:textId="6294048D" w:rsidR="2D09767B" w:rsidRDefault="6D7E616E" w:rsidP="22F87D9E">
            <w:pPr>
              <w:rPr>
                <w:rFonts w:ascii="Arial" w:eastAsia="Arial" w:hAnsi="Arial" w:cs="Arial"/>
                <w:sz w:val="24"/>
                <w:szCs w:val="24"/>
              </w:rPr>
            </w:pPr>
            <w:r w:rsidRPr="59770246">
              <w:rPr>
                <w:rFonts w:ascii="Arial" w:eastAsia="Arial" w:hAnsi="Arial" w:cs="Arial"/>
                <w:sz w:val="24"/>
                <w:szCs w:val="24"/>
              </w:rPr>
              <w:t>September 2025</w:t>
            </w:r>
          </w:p>
        </w:tc>
        <w:tc>
          <w:tcPr>
            <w:tcW w:w="20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CB8236B" w14:textId="5521FAF6" w:rsidR="2D09767B" w:rsidRDefault="6B66991B" w:rsidP="22F87D9E">
            <w:r w:rsidRPr="59770246">
              <w:rPr>
                <w:rFonts w:ascii="Arial" w:eastAsia="Arial" w:hAnsi="Arial" w:cs="Arial"/>
                <w:sz w:val="24"/>
                <w:szCs w:val="24"/>
              </w:rPr>
              <w:t>January 2026</w:t>
            </w:r>
          </w:p>
        </w:tc>
      </w:tr>
      <w:tr w:rsidR="28285177" w14:paraId="378BB9A3" w14:textId="77777777" w:rsidTr="59770246">
        <w:trPr>
          <w:trHeight w:val="300"/>
        </w:trPr>
        <w:tc>
          <w:tcPr>
            <w:tcW w:w="2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2D084B3" w14:textId="2C09AE2B" w:rsidR="28285177" w:rsidRDefault="732CAE9F" w:rsidP="236F9F32">
            <w:pPr>
              <w:rPr>
                <w:rFonts w:ascii="Arial" w:eastAsia="Arial" w:hAnsi="Arial" w:cs="Arial"/>
                <w:sz w:val="24"/>
                <w:szCs w:val="24"/>
              </w:rPr>
            </w:pPr>
            <w:r w:rsidRPr="236F9F32">
              <w:rPr>
                <w:rFonts w:ascii="Arial" w:eastAsia="Arial" w:hAnsi="Arial" w:cs="Arial"/>
                <w:sz w:val="24"/>
                <w:szCs w:val="24"/>
              </w:rPr>
              <w:t xml:space="preserve">Final </w:t>
            </w:r>
            <w:r w:rsidR="119C91DB" w:rsidRPr="236F9F32">
              <w:rPr>
                <w:rFonts w:ascii="Arial" w:eastAsia="Arial" w:hAnsi="Arial" w:cs="Arial"/>
                <w:sz w:val="24"/>
                <w:szCs w:val="24"/>
              </w:rPr>
              <w:t>Draft of</w:t>
            </w:r>
            <w:r w:rsidR="7EB213EA" w:rsidRPr="236F9F32">
              <w:rPr>
                <w:rFonts w:ascii="Arial" w:eastAsia="Arial" w:hAnsi="Arial" w:cs="Arial"/>
                <w:sz w:val="24"/>
                <w:szCs w:val="24"/>
              </w:rPr>
              <w:t xml:space="preserve"> Courses</w:t>
            </w:r>
          </w:p>
        </w:tc>
        <w:tc>
          <w:tcPr>
            <w:tcW w:w="28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1990B9E" w14:textId="26FA383E" w:rsidR="28285177" w:rsidRDefault="28285177" w:rsidP="28285177">
            <w:r w:rsidRPr="28285177">
              <w:rPr>
                <w:rFonts w:ascii="Arial" w:eastAsia="Arial" w:hAnsi="Arial" w:cs="Arial"/>
                <w:sz w:val="24"/>
                <w:szCs w:val="24"/>
              </w:rPr>
              <w:t>Materials for each of the five courses in final draft form</w:t>
            </w:r>
          </w:p>
        </w:tc>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77925A0" w14:textId="7137F05D" w:rsidR="2DC24B8C" w:rsidRDefault="565D855C" w:rsidP="22F87D9E">
            <w:r w:rsidRPr="59770246">
              <w:rPr>
                <w:rFonts w:ascii="Arial" w:eastAsia="Arial" w:hAnsi="Arial" w:cs="Arial"/>
                <w:sz w:val="24"/>
                <w:szCs w:val="24"/>
              </w:rPr>
              <w:t>January 2026</w:t>
            </w:r>
          </w:p>
        </w:tc>
        <w:tc>
          <w:tcPr>
            <w:tcW w:w="20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E2303C6" w14:textId="7E31DF14" w:rsidR="2DC24B8C" w:rsidRDefault="7CAE2672" w:rsidP="22F87D9E">
            <w:pPr>
              <w:rPr>
                <w:rFonts w:ascii="Arial" w:eastAsia="Arial" w:hAnsi="Arial" w:cs="Arial"/>
                <w:sz w:val="24"/>
                <w:szCs w:val="24"/>
              </w:rPr>
            </w:pPr>
            <w:r w:rsidRPr="59770246">
              <w:rPr>
                <w:rFonts w:ascii="Arial" w:eastAsia="Arial" w:hAnsi="Arial" w:cs="Arial"/>
                <w:sz w:val="24"/>
                <w:szCs w:val="24"/>
              </w:rPr>
              <w:t>February 2026</w:t>
            </w:r>
          </w:p>
        </w:tc>
      </w:tr>
      <w:tr w:rsidR="28285177" w14:paraId="07F44BAA" w14:textId="77777777" w:rsidTr="59770246">
        <w:trPr>
          <w:trHeight w:val="300"/>
        </w:trPr>
        <w:tc>
          <w:tcPr>
            <w:tcW w:w="2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21244F0" w14:textId="7347C5CB" w:rsidR="28285177" w:rsidRDefault="7EB213EA" w:rsidP="236F9F32">
            <w:pPr>
              <w:rPr>
                <w:rFonts w:ascii="Arial" w:eastAsia="Arial" w:hAnsi="Arial" w:cs="Arial"/>
                <w:sz w:val="24"/>
                <w:szCs w:val="24"/>
              </w:rPr>
            </w:pPr>
            <w:r w:rsidRPr="236F9F32">
              <w:rPr>
                <w:rFonts w:ascii="Arial" w:eastAsia="Arial" w:hAnsi="Arial" w:cs="Arial"/>
                <w:sz w:val="24"/>
                <w:szCs w:val="24"/>
              </w:rPr>
              <w:t xml:space="preserve">Vendor </w:t>
            </w:r>
            <w:r w:rsidR="0722D2E5" w:rsidRPr="236F9F32">
              <w:rPr>
                <w:rFonts w:ascii="Arial" w:eastAsia="Arial" w:hAnsi="Arial" w:cs="Arial"/>
                <w:sz w:val="24"/>
                <w:szCs w:val="24"/>
              </w:rPr>
              <w:t>Prepares</w:t>
            </w:r>
            <w:r w:rsidRPr="236F9F32">
              <w:rPr>
                <w:rFonts w:ascii="Arial" w:eastAsia="Arial" w:hAnsi="Arial" w:cs="Arial"/>
                <w:sz w:val="24"/>
                <w:szCs w:val="24"/>
              </w:rPr>
              <w:t xml:space="preserve"> Final Proposed Courses</w:t>
            </w:r>
          </w:p>
          <w:p w14:paraId="0DCD54B3" w14:textId="010111AB" w:rsidR="28285177" w:rsidRDefault="28285177" w:rsidP="28285177">
            <w:r w:rsidRPr="28285177">
              <w:rPr>
                <w:rFonts w:ascii="Arial" w:eastAsia="Arial" w:hAnsi="Arial" w:cs="Arial"/>
                <w:sz w:val="24"/>
                <w:szCs w:val="24"/>
              </w:rPr>
              <w:t xml:space="preserve"> </w:t>
            </w:r>
          </w:p>
        </w:tc>
        <w:tc>
          <w:tcPr>
            <w:tcW w:w="28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758FAD7" w14:textId="667D3E4A" w:rsidR="28285177" w:rsidRDefault="28285177" w:rsidP="28285177">
            <w:r w:rsidRPr="28285177">
              <w:rPr>
                <w:rFonts w:ascii="Arial" w:eastAsia="Arial" w:hAnsi="Arial" w:cs="Arial"/>
                <w:sz w:val="24"/>
                <w:szCs w:val="24"/>
              </w:rPr>
              <w:t>Materials for each of the five courses in final public delivery form</w:t>
            </w:r>
          </w:p>
        </w:tc>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1159A13" w14:textId="3CF36DD9" w:rsidR="6D390D1C" w:rsidRDefault="2DF424DF" w:rsidP="22F87D9E">
            <w:pPr>
              <w:spacing w:after="0"/>
            </w:pPr>
            <w:r w:rsidRPr="59770246">
              <w:rPr>
                <w:rFonts w:ascii="Arial" w:eastAsia="Arial" w:hAnsi="Arial" w:cs="Arial"/>
                <w:sz w:val="24"/>
                <w:szCs w:val="24"/>
              </w:rPr>
              <w:t>February 2026</w:t>
            </w:r>
          </w:p>
        </w:tc>
        <w:tc>
          <w:tcPr>
            <w:tcW w:w="20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9CC94C5" w14:textId="0908A450" w:rsidR="6D390D1C" w:rsidRDefault="5CC25BE9" w:rsidP="22F87D9E">
            <w:pPr>
              <w:spacing w:after="0"/>
            </w:pPr>
            <w:r w:rsidRPr="59770246">
              <w:rPr>
                <w:rFonts w:ascii="Arial" w:eastAsia="Arial" w:hAnsi="Arial" w:cs="Arial"/>
                <w:sz w:val="24"/>
                <w:szCs w:val="24"/>
              </w:rPr>
              <w:t>March 2026</w:t>
            </w:r>
          </w:p>
        </w:tc>
      </w:tr>
      <w:tr w:rsidR="1C1404EF" w14:paraId="5101A638" w14:textId="77777777" w:rsidTr="59770246">
        <w:trPr>
          <w:trHeight w:val="300"/>
        </w:trPr>
        <w:tc>
          <w:tcPr>
            <w:tcW w:w="2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FBE5839" w14:textId="16438EC4" w:rsidR="1C1404EF" w:rsidRDefault="1C1404EF" w:rsidP="1C1404EF">
            <w:pPr>
              <w:rPr>
                <w:rFonts w:ascii="Arial" w:eastAsia="Arial" w:hAnsi="Arial" w:cs="Arial"/>
                <w:sz w:val="24"/>
                <w:szCs w:val="24"/>
              </w:rPr>
            </w:pPr>
            <w:r w:rsidRPr="1C1404EF">
              <w:rPr>
                <w:rFonts w:ascii="Arial" w:eastAsia="Arial" w:hAnsi="Arial" w:cs="Arial"/>
                <w:sz w:val="24"/>
                <w:szCs w:val="24"/>
              </w:rPr>
              <w:t>Final Materials are Published</w:t>
            </w:r>
          </w:p>
        </w:tc>
        <w:tc>
          <w:tcPr>
            <w:tcW w:w="28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2BDC8DB" w14:textId="135AF2AD" w:rsidR="1C1404EF" w:rsidRDefault="1C1404EF" w:rsidP="1C1404EF">
            <w:pPr>
              <w:rPr>
                <w:rFonts w:ascii="Arial" w:eastAsia="Arial" w:hAnsi="Arial" w:cs="Arial"/>
                <w:sz w:val="24"/>
                <w:szCs w:val="24"/>
              </w:rPr>
            </w:pPr>
            <w:r w:rsidRPr="1C1404EF">
              <w:rPr>
                <w:rFonts w:ascii="Arial" w:eastAsia="Arial" w:hAnsi="Arial" w:cs="Arial"/>
                <w:sz w:val="24"/>
                <w:szCs w:val="24"/>
              </w:rPr>
              <w:t>Materials are available on Learning Lab</w:t>
            </w:r>
          </w:p>
        </w:tc>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DA55CE5" w14:textId="5E75A2BB" w:rsidR="1C1404EF" w:rsidRDefault="299CACC8" w:rsidP="22F87D9E">
            <w:pPr>
              <w:rPr>
                <w:rFonts w:ascii="Arial" w:eastAsia="Arial" w:hAnsi="Arial" w:cs="Arial"/>
                <w:sz w:val="24"/>
                <w:szCs w:val="24"/>
              </w:rPr>
            </w:pPr>
            <w:r w:rsidRPr="59770246">
              <w:rPr>
                <w:rFonts w:ascii="Arial" w:eastAsia="Arial" w:hAnsi="Arial" w:cs="Arial"/>
                <w:sz w:val="24"/>
                <w:szCs w:val="24"/>
              </w:rPr>
              <w:t>March 2026</w:t>
            </w:r>
          </w:p>
        </w:tc>
        <w:tc>
          <w:tcPr>
            <w:tcW w:w="20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CC9D13A" w14:textId="43DF8B3B" w:rsidR="1C1404EF" w:rsidRDefault="67F7B654" w:rsidP="22F87D9E">
            <w:pPr>
              <w:rPr>
                <w:rFonts w:ascii="Arial" w:eastAsia="Arial" w:hAnsi="Arial" w:cs="Arial"/>
                <w:sz w:val="24"/>
                <w:szCs w:val="24"/>
              </w:rPr>
            </w:pPr>
            <w:r w:rsidRPr="59770246">
              <w:rPr>
                <w:rFonts w:ascii="Arial" w:eastAsia="Arial" w:hAnsi="Arial" w:cs="Arial"/>
                <w:sz w:val="24"/>
                <w:szCs w:val="24"/>
              </w:rPr>
              <w:t>March 2026</w:t>
            </w:r>
          </w:p>
        </w:tc>
      </w:tr>
    </w:tbl>
    <w:p w14:paraId="3E1FD542" w14:textId="44FB9B9D" w:rsidR="28285177" w:rsidRDefault="28285177" w:rsidP="28285177">
      <w:pPr>
        <w:rPr>
          <w:rFonts w:ascii="Arial" w:eastAsia="Arial" w:hAnsi="Arial" w:cs="Arial"/>
          <w:b/>
          <w:bCs/>
          <w:i/>
          <w:iCs/>
          <w:color w:val="000000" w:themeColor="text1"/>
          <w:sz w:val="24"/>
          <w:szCs w:val="24"/>
        </w:rPr>
      </w:pPr>
    </w:p>
    <w:p w14:paraId="5BB850B8" w14:textId="140EBE41" w:rsidR="1D0ACE36" w:rsidRDefault="1D0ACE36" w:rsidP="28285177">
      <w:pPr>
        <w:rPr>
          <w:rFonts w:ascii="Arial" w:eastAsia="Arial" w:hAnsi="Arial" w:cs="Arial"/>
          <w:b/>
          <w:bCs/>
          <w:sz w:val="24"/>
          <w:szCs w:val="24"/>
          <w:u w:val="single"/>
        </w:rPr>
      </w:pPr>
      <w:r w:rsidRPr="28285177">
        <w:rPr>
          <w:rFonts w:ascii="Arial" w:eastAsia="Arial" w:hAnsi="Arial" w:cs="Arial"/>
          <w:b/>
          <w:bCs/>
          <w:sz w:val="24"/>
          <w:szCs w:val="24"/>
          <w:u w:val="single"/>
        </w:rPr>
        <w:t>Section 2.2 Component 2: English/Language Arts Professional Development Courses</w:t>
      </w:r>
    </w:p>
    <w:p w14:paraId="199628CD" w14:textId="62C3F5D6" w:rsidR="3B67B0F0" w:rsidRDefault="5FF4AC29" w:rsidP="28285177">
      <w:pPr>
        <w:rPr>
          <w:rFonts w:ascii="Arial" w:eastAsia="Arial" w:hAnsi="Arial" w:cs="Arial"/>
          <w:sz w:val="24"/>
          <w:szCs w:val="24"/>
        </w:rPr>
      </w:pPr>
      <w:r w:rsidRPr="59770246">
        <w:rPr>
          <w:rFonts w:ascii="Arial" w:eastAsia="Arial" w:hAnsi="Arial" w:cs="Arial"/>
          <w:sz w:val="24"/>
          <w:szCs w:val="24"/>
        </w:rPr>
        <w:t>IDOE</w:t>
      </w:r>
      <w:r w:rsidR="5F7689D4" w:rsidRPr="59770246">
        <w:rPr>
          <w:rFonts w:ascii="Arial" w:eastAsia="Arial" w:hAnsi="Arial" w:cs="Arial"/>
          <w:sz w:val="24"/>
          <w:szCs w:val="24"/>
        </w:rPr>
        <w:t>, through collaboration with a vendor selected from this solicitation,</w:t>
      </w:r>
      <w:r w:rsidRPr="59770246">
        <w:rPr>
          <w:rFonts w:ascii="Arial" w:eastAsia="Arial" w:hAnsi="Arial" w:cs="Arial"/>
          <w:sz w:val="24"/>
          <w:szCs w:val="24"/>
        </w:rPr>
        <w:t xml:space="preserve"> will establish an online, self-paced professional development opportunity including </w:t>
      </w:r>
      <w:r w:rsidR="7F590EF3" w:rsidRPr="59770246">
        <w:rPr>
          <w:rFonts w:ascii="Arial" w:eastAsia="Arial" w:hAnsi="Arial" w:cs="Arial"/>
          <w:sz w:val="24"/>
          <w:szCs w:val="24"/>
        </w:rPr>
        <w:t xml:space="preserve">three </w:t>
      </w:r>
      <w:r w:rsidRPr="59770246">
        <w:rPr>
          <w:rFonts w:ascii="Arial" w:eastAsia="Arial" w:hAnsi="Arial" w:cs="Arial"/>
          <w:sz w:val="24"/>
          <w:szCs w:val="24"/>
        </w:rPr>
        <w:t xml:space="preserve">ELA courses to continue providing high-quality resources for the implementation of the 2023 IAS for ELA standards in kindergarten through grade eight. Each course must include support for the following: </w:t>
      </w:r>
    </w:p>
    <w:p w14:paraId="3C1F6E9D" w14:textId="66EFF7F4" w:rsidR="3B67B0F0" w:rsidRDefault="3B67B0F0" w:rsidP="28285177">
      <w:pPr>
        <w:pStyle w:val="ListParagraph"/>
        <w:numPr>
          <w:ilvl w:val="0"/>
          <w:numId w:val="20"/>
        </w:numPr>
        <w:rPr>
          <w:rFonts w:ascii="Arial" w:eastAsia="Arial" w:hAnsi="Arial" w:cs="Arial"/>
          <w:sz w:val="24"/>
          <w:szCs w:val="24"/>
        </w:rPr>
      </w:pPr>
      <w:r w:rsidRPr="28285177">
        <w:rPr>
          <w:rFonts w:ascii="Arial" w:eastAsia="Arial" w:hAnsi="Arial" w:cs="Arial"/>
          <w:sz w:val="24"/>
          <w:szCs w:val="24"/>
        </w:rPr>
        <w:lastRenderedPageBreak/>
        <w:t>Implementing the newly streamlined and prioritized Indiana Academic Standards (IAS) for English/Language Arts.</w:t>
      </w:r>
    </w:p>
    <w:p w14:paraId="0AC63557" w14:textId="685A0CE4" w:rsidR="3B67B0F0" w:rsidRDefault="3B67B0F0" w:rsidP="28285177">
      <w:pPr>
        <w:pStyle w:val="ListParagraph"/>
        <w:numPr>
          <w:ilvl w:val="0"/>
          <w:numId w:val="20"/>
        </w:numPr>
        <w:rPr>
          <w:rFonts w:ascii="Arial" w:eastAsia="Arial" w:hAnsi="Arial" w:cs="Arial"/>
          <w:sz w:val="24"/>
          <w:szCs w:val="24"/>
        </w:rPr>
      </w:pPr>
      <w:r w:rsidRPr="28285177">
        <w:rPr>
          <w:rFonts w:ascii="Arial" w:eastAsia="Arial" w:hAnsi="Arial" w:cs="Arial"/>
          <w:sz w:val="24"/>
          <w:szCs w:val="24"/>
        </w:rPr>
        <w:t>Applying effective teaching strategies.</w:t>
      </w:r>
    </w:p>
    <w:p w14:paraId="773114AB" w14:textId="00D48533" w:rsidR="3B67B0F0" w:rsidRDefault="3B67B0F0" w:rsidP="28285177">
      <w:pPr>
        <w:pStyle w:val="ListParagraph"/>
        <w:numPr>
          <w:ilvl w:val="0"/>
          <w:numId w:val="20"/>
        </w:numPr>
        <w:rPr>
          <w:rFonts w:ascii="Arial" w:eastAsia="Arial" w:hAnsi="Arial" w:cs="Arial"/>
          <w:sz w:val="24"/>
          <w:szCs w:val="24"/>
        </w:rPr>
      </w:pPr>
      <w:r w:rsidRPr="28285177">
        <w:rPr>
          <w:rFonts w:ascii="Arial" w:eastAsia="Arial" w:hAnsi="Arial" w:cs="Arial"/>
          <w:sz w:val="24"/>
          <w:szCs w:val="24"/>
        </w:rPr>
        <w:t>Emphasizing reading comprehension.</w:t>
      </w:r>
    </w:p>
    <w:p w14:paraId="290EE55D" w14:textId="7B46C06F" w:rsidR="3B67B0F0" w:rsidRDefault="3B67B0F0" w:rsidP="28285177">
      <w:pPr>
        <w:pStyle w:val="ListParagraph"/>
        <w:numPr>
          <w:ilvl w:val="0"/>
          <w:numId w:val="20"/>
        </w:numPr>
        <w:rPr>
          <w:rFonts w:ascii="Arial" w:eastAsia="Arial" w:hAnsi="Arial" w:cs="Arial"/>
          <w:sz w:val="24"/>
          <w:szCs w:val="24"/>
        </w:rPr>
      </w:pPr>
      <w:r w:rsidRPr="28285177">
        <w:rPr>
          <w:rFonts w:ascii="Arial" w:eastAsia="Arial" w:hAnsi="Arial" w:cs="Arial"/>
          <w:sz w:val="24"/>
          <w:szCs w:val="24"/>
        </w:rPr>
        <w:t>Fostering collaborative learning environments.</w:t>
      </w:r>
    </w:p>
    <w:p w14:paraId="7B152D20" w14:textId="7313FBB0" w:rsidR="3B67B0F0" w:rsidRDefault="5FF4AC29" w:rsidP="28285177">
      <w:pPr>
        <w:pStyle w:val="ListParagraph"/>
        <w:numPr>
          <w:ilvl w:val="0"/>
          <w:numId w:val="20"/>
        </w:numPr>
        <w:rPr>
          <w:rFonts w:ascii="Arial" w:eastAsia="Arial" w:hAnsi="Arial" w:cs="Arial"/>
          <w:sz w:val="24"/>
          <w:szCs w:val="24"/>
        </w:rPr>
      </w:pPr>
      <w:r w:rsidRPr="6B734CA6">
        <w:rPr>
          <w:rFonts w:ascii="Arial" w:eastAsia="Arial" w:hAnsi="Arial" w:cs="Arial"/>
          <w:sz w:val="24"/>
          <w:szCs w:val="24"/>
        </w:rPr>
        <w:t>Using universal support</w:t>
      </w:r>
      <w:r w:rsidR="40DC563A" w:rsidRPr="6B734CA6">
        <w:rPr>
          <w:rFonts w:ascii="Arial" w:eastAsia="Arial" w:hAnsi="Arial" w:cs="Arial"/>
          <w:sz w:val="24"/>
          <w:szCs w:val="24"/>
        </w:rPr>
        <w:t>s or accessibility</w:t>
      </w:r>
      <w:r w:rsidRPr="6B734CA6">
        <w:rPr>
          <w:rFonts w:ascii="Arial" w:eastAsia="Arial" w:hAnsi="Arial" w:cs="Arial"/>
          <w:sz w:val="24"/>
          <w:szCs w:val="24"/>
        </w:rPr>
        <w:t xml:space="preserve"> for students.</w:t>
      </w:r>
    </w:p>
    <w:p w14:paraId="674EDC16" w14:textId="455C1340" w:rsidR="75D510D8" w:rsidRDefault="75D510D8" w:rsidP="1C1404EF">
      <w:pPr>
        <w:pStyle w:val="ListParagraph"/>
        <w:numPr>
          <w:ilvl w:val="0"/>
          <w:numId w:val="20"/>
        </w:numPr>
        <w:rPr>
          <w:rFonts w:ascii="Arial" w:eastAsia="Arial" w:hAnsi="Arial" w:cs="Arial"/>
          <w:sz w:val="24"/>
          <w:szCs w:val="24"/>
        </w:rPr>
      </w:pPr>
      <w:r w:rsidRPr="236F9F32">
        <w:rPr>
          <w:rFonts w:ascii="Arial" w:eastAsia="Arial" w:hAnsi="Arial" w:cs="Arial"/>
          <w:sz w:val="24"/>
          <w:szCs w:val="24"/>
        </w:rPr>
        <w:t xml:space="preserve">Using IDOE-published resources for curriculum, instruction, and assessment (including science of reading, instructional frameworks, and assessment frameworks). </w:t>
      </w:r>
    </w:p>
    <w:p w14:paraId="13782309" w14:textId="439C3735" w:rsidR="3B67B0F0" w:rsidRDefault="096263E5" w:rsidP="39A99333">
      <w:pPr>
        <w:rPr>
          <w:rFonts w:ascii="Arial" w:eastAsia="Arial" w:hAnsi="Arial" w:cs="Arial"/>
          <w:sz w:val="24"/>
          <w:szCs w:val="24"/>
        </w:rPr>
      </w:pPr>
      <w:r w:rsidRPr="59770246">
        <w:rPr>
          <w:rFonts w:ascii="Arial" w:eastAsia="Arial" w:hAnsi="Arial" w:cs="Arial"/>
          <w:sz w:val="24"/>
          <w:szCs w:val="24"/>
        </w:rPr>
        <w:t xml:space="preserve">IDOE seeks a vendor to develop </w:t>
      </w:r>
      <w:r w:rsidR="41017B94" w:rsidRPr="59770246">
        <w:rPr>
          <w:rFonts w:ascii="Arial" w:eastAsia="Arial" w:hAnsi="Arial" w:cs="Arial"/>
          <w:sz w:val="24"/>
          <w:szCs w:val="24"/>
        </w:rPr>
        <w:t>three</w:t>
      </w:r>
      <w:r w:rsidRPr="59770246">
        <w:rPr>
          <w:rFonts w:ascii="Arial" w:eastAsia="Arial" w:hAnsi="Arial" w:cs="Arial"/>
          <w:sz w:val="24"/>
          <w:szCs w:val="24"/>
        </w:rPr>
        <w:t xml:space="preserve"> ELA professional development courses focused on grade </w:t>
      </w:r>
      <w:r w:rsidR="5DA39A6C" w:rsidRPr="59770246">
        <w:rPr>
          <w:rFonts w:ascii="Arial" w:eastAsia="Arial" w:hAnsi="Arial" w:cs="Arial"/>
          <w:sz w:val="24"/>
          <w:szCs w:val="24"/>
        </w:rPr>
        <w:t>k</w:t>
      </w:r>
      <w:r w:rsidR="49C15548" w:rsidRPr="59770246">
        <w:rPr>
          <w:rFonts w:ascii="Arial" w:eastAsia="Arial" w:hAnsi="Arial" w:cs="Arial"/>
          <w:sz w:val="24"/>
          <w:szCs w:val="24"/>
        </w:rPr>
        <w:t>indergarten</w:t>
      </w:r>
      <w:r w:rsidRPr="59770246">
        <w:rPr>
          <w:rFonts w:ascii="Arial" w:eastAsia="Arial" w:hAnsi="Arial" w:cs="Arial"/>
          <w:sz w:val="24"/>
          <w:szCs w:val="24"/>
        </w:rPr>
        <w:t xml:space="preserve"> through </w:t>
      </w:r>
      <w:r w:rsidR="4352F8D8" w:rsidRPr="59770246">
        <w:rPr>
          <w:rFonts w:ascii="Arial" w:eastAsia="Arial" w:hAnsi="Arial" w:cs="Arial"/>
          <w:sz w:val="24"/>
          <w:szCs w:val="24"/>
        </w:rPr>
        <w:t xml:space="preserve">grade </w:t>
      </w:r>
      <w:r w:rsidRPr="59770246">
        <w:rPr>
          <w:rFonts w:ascii="Arial" w:eastAsia="Arial" w:hAnsi="Arial" w:cs="Arial"/>
          <w:sz w:val="24"/>
          <w:szCs w:val="24"/>
        </w:rPr>
        <w:t xml:space="preserve">eight for educator access in the Indiana Learning Lab. </w:t>
      </w:r>
    </w:p>
    <w:p w14:paraId="1CD4365A" w14:textId="7854FBD0" w:rsidR="44E7D1D0" w:rsidRDefault="44E7D1D0" w:rsidP="28285177">
      <w:pPr>
        <w:rPr>
          <w:rFonts w:ascii="Arial" w:eastAsia="Arial" w:hAnsi="Arial" w:cs="Arial"/>
          <w:sz w:val="24"/>
          <w:szCs w:val="24"/>
        </w:rPr>
      </w:pPr>
      <w:r w:rsidRPr="28285177">
        <w:rPr>
          <w:rFonts w:ascii="Arial" w:eastAsia="Arial" w:hAnsi="Arial" w:cs="Arial"/>
          <w:i/>
          <w:iCs/>
          <w:sz w:val="24"/>
          <w:szCs w:val="24"/>
        </w:rPr>
        <w:t>Component 2: Deliverables</w:t>
      </w:r>
    </w:p>
    <w:p w14:paraId="0E46D371" w14:textId="4258E8FA" w:rsidR="44E7D1D0" w:rsidRDefault="4E2EA720" w:rsidP="28285177">
      <w:pPr>
        <w:rPr>
          <w:rFonts w:ascii="Arial" w:eastAsia="Arial" w:hAnsi="Arial" w:cs="Arial"/>
          <w:sz w:val="24"/>
          <w:szCs w:val="24"/>
        </w:rPr>
      </w:pPr>
      <w:r w:rsidRPr="59770246">
        <w:rPr>
          <w:rFonts w:ascii="Arial" w:eastAsia="Arial" w:hAnsi="Arial" w:cs="Arial"/>
          <w:sz w:val="24"/>
          <w:szCs w:val="24"/>
        </w:rPr>
        <w:t xml:space="preserve">The vendor will utilize research-based best practices, the 2023 IAS for English/Language Arts in grades </w:t>
      </w:r>
      <w:r w:rsidR="10F07F66" w:rsidRPr="59770246">
        <w:rPr>
          <w:rFonts w:ascii="Arial" w:eastAsia="Arial" w:hAnsi="Arial" w:cs="Arial"/>
          <w:sz w:val="24"/>
          <w:szCs w:val="24"/>
        </w:rPr>
        <w:t>kindergarten</w:t>
      </w:r>
      <w:r w:rsidRPr="59770246">
        <w:rPr>
          <w:rFonts w:ascii="Arial" w:eastAsia="Arial" w:hAnsi="Arial" w:cs="Arial"/>
          <w:sz w:val="24"/>
          <w:szCs w:val="24"/>
        </w:rPr>
        <w:t xml:space="preserve"> through eight, and newly developed IDOE resources </w:t>
      </w:r>
      <w:r w:rsidR="229E0042" w:rsidRPr="59770246">
        <w:rPr>
          <w:rFonts w:ascii="Arial" w:eastAsia="Arial" w:hAnsi="Arial" w:cs="Arial"/>
          <w:sz w:val="24"/>
          <w:szCs w:val="24"/>
        </w:rPr>
        <w:t xml:space="preserve">(included in Learning Lab and Literacy Center and IDOE website) </w:t>
      </w:r>
      <w:r w:rsidRPr="59770246">
        <w:rPr>
          <w:rFonts w:ascii="Arial" w:eastAsia="Arial" w:hAnsi="Arial" w:cs="Arial"/>
          <w:sz w:val="24"/>
          <w:szCs w:val="24"/>
        </w:rPr>
        <w:t xml:space="preserve">to develop </w:t>
      </w:r>
      <w:r w:rsidR="788BC226" w:rsidRPr="59770246">
        <w:rPr>
          <w:rFonts w:ascii="Arial" w:eastAsia="Arial" w:hAnsi="Arial" w:cs="Arial"/>
          <w:sz w:val="24"/>
          <w:szCs w:val="24"/>
        </w:rPr>
        <w:t xml:space="preserve">three </w:t>
      </w:r>
      <w:r w:rsidRPr="59770246">
        <w:rPr>
          <w:rFonts w:ascii="Arial" w:eastAsia="Arial" w:hAnsi="Arial" w:cs="Arial"/>
          <w:sz w:val="24"/>
          <w:szCs w:val="24"/>
        </w:rPr>
        <w:t>professional development courses for publication in the Indiana Le</w:t>
      </w:r>
      <w:r w:rsidR="50EE40D2" w:rsidRPr="59770246">
        <w:rPr>
          <w:rFonts w:ascii="Arial" w:eastAsia="Arial" w:hAnsi="Arial" w:cs="Arial"/>
          <w:sz w:val="24"/>
          <w:szCs w:val="24"/>
        </w:rPr>
        <w:t xml:space="preserve">arning Lab. </w:t>
      </w:r>
    </w:p>
    <w:p w14:paraId="7F0CDF8B" w14:textId="3AC9A864" w:rsidR="03218FDB" w:rsidRDefault="03218FDB" w:rsidP="1C1404EF">
      <w:pPr>
        <w:pStyle w:val="ListParagraph"/>
        <w:numPr>
          <w:ilvl w:val="0"/>
          <w:numId w:val="19"/>
        </w:numPr>
        <w:rPr>
          <w:rFonts w:ascii="Arial" w:eastAsia="Arial" w:hAnsi="Arial" w:cs="Arial"/>
          <w:sz w:val="24"/>
          <w:szCs w:val="24"/>
        </w:rPr>
      </w:pPr>
      <w:r w:rsidRPr="236F9F32">
        <w:rPr>
          <w:rFonts w:ascii="Arial" w:eastAsia="Arial" w:hAnsi="Arial" w:cs="Arial"/>
          <w:sz w:val="24"/>
          <w:szCs w:val="24"/>
        </w:rPr>
        <w:t>Course 1: Grade Kindergarten through Grade Two ELA Content and Pedagogy</w:t>
      </w:r>
    </w:p>
    <w:p w14:paraId="6841613C" w14:textId="2283A0CF" w:rsidR="6BE343F0" w:rsidRDefault="50EE40D2" w:rsidP="28285177">
      <w:pPr>
        <w:pStyle w:val="ListParagraph"/>
        <w:numPr>
          <w:ilvl w:val="0"/>
          <w:numId w:val="19"/>
        </w:numPr>
        <w:rPr>
          <w:rFonts w:ascii="Arial" w:eastAsia="Arial" w:hAnsi="Arial" w:cs="Arial"/>
          <w:sz w:val="24"/>
          <w:szCs w:val="24"/>
        </w:rPr>
      </w:pPr>
      <w:r w:rsidRPr="236F9F32">
        <w:rPr>
          <w:rFonts w:ascii="Arial" w:eastAsia="Arial" w:hAnsi="Arial" w:cs="Arial"/>
          <w:sz w:val="24"/>
          <w:szCs w:val="24"/>
        </w:rPr>
        <w:t xml:space="preserve">Course </w:t>
      </w:r>
      <w:r w:rsidR="3452A902" w:rsidRPr="236F9F32">
        <w:rPr>
          <w:rFonts w:ascii="Arial" w:eastAsia="Arial" w:hAnsi="Arial" w:cs="Arial"/>
          <w:sz w:val="24"/>
          <w:szCs w:val="24"/>
        </w:rPr>
        <w:t>2</w:t>
      </w:r>
      <w:r w:rsidRPr="236F9F32">
        <w:rPr>
          <w:rFonts w:ascii="Arial" w:eastAsia="Arial" w:hAnsi="Arial" w:cs="Arial"/>
          <w:sz w:val="24"/>
          <w:szCs w:val="24"/>
        </w:rPr>
        <w:t xml:space="preserve">: </w:t>
      </w:r>
      <w:r w:rsidR="58DB875D" w:rsidRPr="236F9F32">
        <w:rPr>
          <w:rFonts w:ascii="Arial" w:eastAsia="Arial" w:hAnsi="Arial" w:cs="Arial"/>
          <w:sz w:val="24"/>
          <w:szCs w:val="24"/>
        </w:rPr>
        <w:t>Grade Three through Grade Five ELA Content and Pedagogy</w:t>
      </w:r>
    </w:p>
    <w:p w14:paraId="5DD5CABF" w14:textId="3474AB95" w:rsidR="4C62FC77" w:rsidRDefault="58DB875D" w:rsidP="28285177">
      <w:pPr>
        <w:pStyle w:val="ListParagraph"/>
        <w:numPr>
          <w:ilvl w:val="0"/>
          <w:numId w:val="19"/>
        </w:numPr>
        <w:rPr>
          <w:rFonts w:ascii="Arial" w:eastAsia="Arial" w:hAnsi="Arial" w:cs="Arial"/>
          <w:sz w:val="24"/>
          <w:szCs w:val="24"/>
        </w:rPr>
      </w:pPr>
      <w:r w:rsidRPr="236F9F32">
        <w:rPr>
          <w:rFonts w:ascii="Arial" w:eastAsia="Arial" w:hAnsi="Arial" w:cs="Arial"/>
          <w:sz w:val="24"/>
          <w:szCs w:val="24"/>
        </w:rPr>
        <w:t xml:space="preserve">Course </w:t>
      </w:r>
      <w:r w:rsidR="2F2FAEEB" w:rsidRPr="236F9F32">
        <w:rPr>
          <w:rFonts w:ascii="Arial" w:eastAsia="Arial" w:hAnsi="Arial" w:cs="Arial"/>
          <w:sz w:val="24"/>
          <w:szCs w:val="24"/>
        </w:rPr>
        <w:t>3</w:t>
      </w:r>
      <w:r w:rsidRPr="236F9F32">
        <w:rPr>
          <w:rFonts w:ascii="Arial" w:eastAsia="Arial" w:hAnsi="Arial" w:cs="Arial"/>
          <w:sz w:val="24"/>
          <w:szCs w:val="24"/>
        </w:rPr>
        <w:t>: Grade Six through Grade Eight ELA Content and Pedagogy</w:t>
      </w:r>
    </w:p>
    <w:p w14:paraId="7E096889" w14:textId="6947D4AB" w:rsidR="4C62FC77" w:rsidRDefault="58DB875D" w:rsidP="28285177">
      <w:pPr>
        <w:rPr>
          <w:rFonts w:ascii="Arial" w:eastAsia="Arial" w:hAnsi="Arial" w:cs="Arial"/>
          <w:sz w:val="24"/>
          <w:szCs w:val="24"/>
        </w:rPr>
      </w:pPr>
      <w:r w:rsidRPr="236F9F32">
        <w:rPr>
          <w:rFonts w:ascii="Arial" w:eastAsia="Arial" w:hAnsi="Arial" w:cs="Arial"/>
          <w:sz w:val="24"/>
          <w:szCs w:val="24"/>
        </w:rPr>
        <w:t>The overall goal for the course development is for educators and school leaders to learn and understand how students construct literacy knowledge and how this informs the pedagogical practices of teaching ELA in each grade band. The courses will also provide key understandings of content and pedagogy at each grade band and how to break down learning progressions and assessments to enhance an asset-based approach to teaching.</w:t>
      </w:r>
    </w:p>
    <w:p w14:paraId="58C5F36D" w14:textId="02ED21D2" w:rsidR="4C62FC77" w:rsidRDefault="4C62FC77" w:rsidP="28285177">
      <w:pPr>
        <w:rPr>
          <w:rFonts w:ascii="Arial" w:eastAsia="Arial" w:hAnsi="Arial" w:cs="Arial"/>
          <w:color w:val="000000" w:themeColor="text1"/>
          <w:sz w:val="24"/>
          <w:szCs w:val="24"/>
        </w:rPr>
      </w:pPr>
      <w:r w:rsidRPr="59770246">
        <w:rPr>
          <w:rFonts w:ascii="Arial" w:eastAsia="Arial" w:hAnsi="Arial" w:cs="Arial"/>
          <w:color w:val="000000" w:themeColor="text1"/>
          <w:sz w:val="24"/>
          <w:szCs w:val="24"/>
        </w:rPr>
        <w:t xml:space="preserve">Table 3 provides an outline of required content and approximate completion time for each course. Additional content may be included as approved by IDOE. </w:t>
      </w:r>
    </w:p>
    <w:p w14:paraId="0E61696C" w14:textId="633B246F" w:rsidR="4C62FC77" w:rsidRDefault="4C62FC77" w:rsidP="28285177">
      <w:pPr>
        <w:rPr>
          <w:rFonts w:ascii="Arial" w:eastAsia="Arial" w:hAnsi="Arial" w:cs="Arial"/>
          <w:color w:val="000000" w:themeColor="text1"/>
          <w:sz w:val="24"/>
          <w:szCs w:val="24"/>
        </w:rPr>
      </w:pPr>
      <w:r w:rsidRPr="28285177">
        <w:rPr>
          <w:rFonts w:ascii="Arial" w:eastAsia="Arial" w:hAnsi="Arial" w:cs="Arial"/>
          <w:b/>
          <w:bCs/>
          <w:i/>
          <w:iCs/>
          <w:color w:val="000000" w:themeColor="text1"/>
          <w:sz w:val="24"/>
          <w:szCs w:val="24"/>
        </w:rPr>
        <w:t>Table 3: English/Language Arts Courses Required Content and Completion Time</w:t>
      </w:r>
    </w:p>
    <w:tbl>
      <w:tblPr>
        <w:tblW w:w="0" w:type="auto"/>
        <w:tblLayout w:type="fixed"/>
        <w:tblLook w:val="04A0" w:firstRow="1" w:lastRow="0" w:firstColumn="1" w:lastColumn="0" w:noHBand="0" w:noVBand="1"/>
      </w:tblPr>
      <w:tblGrid>
        <w:gridCol w:w="2155"/>
        <w:gridCol w:w="5040"/>
        <w:gridCol w:w="2155"/>
      </w:tblGrid>
      <w:tr w:rsidR="28285177" w14:paraId="0B8B141A" w14:textId="77777777" w:rsidTr="59770246">
        <w:trPr>
          <w:trHeight w:val="645"/>
        </w:trPr>
        <w:tc>
          <w:tcPr>
            <w:tcW w:w="21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84D2433" w14:textId="04ED5434" w:rsidR="28285177" w:rsidRDefault="28285177" w:rsidP="28285177">
            <w:pPr>
              <w:spacing w:before="240" w:after="240"/>
              <w:rPr>
                <w:rFonts w:ascii="Arial" w:eastAsia="Arial" w:hAnsi="Arial" w:cs="Arial"/>
                <w:b/>
                <w:bCs/>
                <w:sz w:val="24"/>
                <w:szCs w:val="24"/>
              </w:rPr>
            </w:pPr>
            <w:r w:rsidRPr="28285177">
              <w:rPr>
                <w:rFonts w:ascii="Arial" w:eastAsia="Arial" w:hAnsi="Arial" w:cs="Arial"/>
                <w:b/>
                <w:bCs/>
                <w:sz w:val="24"/>
                <w:szCs w:val="24"/>
              </w:rPr>
              <w:t>Course</w:t>
            </w:r>
          </w:p>
        </w:tc>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3568F5B" w14:textId="22B668F7" w:rsidR="28285177" w:rsidRDefault="28285177" w:rsidP="28285177">
            <w:pPr>
              <w:spacing w:before="240" w:after="240"/>
              <w:rPr>
                <w:rFonts w:ascii="Arial" w:eastAsia="Arial" w:hAnsi="Arial" w:cs="Arial"/>
                <w:b/>
                <w:bCs/>
                <w:sz w:val="24"/>
                <w:szCs w:val="24"/>
              </w:rPr>
            </w:pPr>
            <w:r w:rsidRPr="28285177">
              <w:rPr>
                <w:rFonts w:ascii="Arial" w:eastAsia="Arial" w:hAnsi="Arial" w:cs="Arial"/>
                <w:b/>
                <w:bCs/>
                <w:sz w:val="24"/>
                <w:szCs w:val="24"/>
              </w:rPr>
              <w:t>Required Content and Resources</w:t>
            </w:r>
          </w:p>
        </w:tc>
        <w:tc>
          <w:tcPr>
            <w:tcW w:w="21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2A53590" w14:textId="70B0D7B8" w:rsidR="28285177" w:rsidRDefault="0AB713B4" w:rsidP="1C1404EF">
            <w:pPr>
              <w:spacing w:before="240" w:after="240"/>
              <w:rPr>
                <w:rFonts w:ascii="Arial" w:eastAsia="Arial" w:hAnsi="Arial" w:cs="Arial"/>
                <w:b/>
                <w:bCs/>
              </w:rPr>
            </w:pPr>
            <w:r w:rsidRPr="236F9F32">
              <w:rPr>
                <w:rFonts w:ascii="Arial" w:eastAsia="Arial" w:hAnsi="Arial" w:cs="Arial"/>
                <w:b/>
                <w:bCs/>
              </w:rPr>
              <w:t>Video time not to exceed</w:t>
            </w:r>
          </w:p>
        </w:tc>
      </w:tr>
      <w:tr w:rsidR="1C1404EF" w14:paraId="18649750" w14:textId="77777777" w:rsidTr="59770246">
        <w:trPr>
          <w:trHeight w:val="1515"/>
        </w:trPr>
        <w:tc>
          <w:tcPr>
            <w:tcW w:w="21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59E5DBF4" w14:textId="13AF0678" w:rsidR="7DCE35FC" w:rsidRDefault="3214139D" w:rsidP="1C1404EF">
            <w:pPr>
              <w:spacing w:before="240" w:after="240"/>
            </w:pPr>
            <w:r w:rsidRPr="236F9F32">
              <w:rPr>
                <w:rFonts w:ascii="Arial" w:eastAsia="Arial" w:hAnsi="Arial" w:cs="Arial"/>
                <w:sz w:val="24"/>
                <w:szCs w:val="24"/>
              </w:rPr>
              <w:lastRenderedPageBreak/>
              <w:t xml:space="preserve">Course 1: Kindergarten – Grade Two Content and Pedagogy  </w:t>
            </w:r>
          </w:p>
          <w:p w14:paraId="490D5090" w14:textId="0C7A690B" w:rsidR="1C1404EF" w:rsidRDefault="1C1404EF" w:rsidP="1C1404EF">
            <w:pPr>
              <w:rPr>
                <w:rFonts w:ascii="Arial" w:eastAsia="Arial" w:hAnsi="Arial" w:cs="Arial"/>
                <w:sz w:val="24"/>
                <w:szCs w:val="24"/>
              </w:rPr>
            </w:pPr>
          </w:p>
        </w:tc>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7C58535" w14:textId="63C1141F" w:rsidR="10824A53" w:rsidRDefault="2272BE4C" w:rsidP="1C1404EF">
            <w:pPr>
              <w:pStyle w:val="ListParagraph"/>
              <w:numPr>
                <w:ilvl w:val="0"/>
                <w:numId w:val="18"/>
              </w:numPr>
              <w:spacing w:after="0"/>
              <w:rPr>
                <w:rFonts w:ascii="Arial" w:eastAsia="Arial" w:hAnsi="Arial" w:cs="Arial"/>
                <w:sz w:val="24"/>
                <w:szCs w:val="24"/>
              </w:rPr>
            </w:pPr>
            <w:r w:rsidRPr="236F9F32">
              <w:rPr>
                <w:rFonts w:ascii="Arial" w:eastAsia="Arial" w:hAnsi="Arial" w:cs="Arial"/>
                <w:sz w:val="24"/>
                <w:szCs w:val="24"/>
              </w:rPr>
              <w:t>Short videos (10-15 minutes) demonstrating key standards/concepts.</w:t>
            </w:r>
            <w:r w:rsidR="69139368" w:rsidRPr="236F9F32">
              <w:rPr>
                <w:rFonts w:ascii="Arial" w:eastAsia="Arial" w:hAnsi="Arial" w:cs="Arial"/>
                <w:sz w:val="24"/>
                <w:szCs w:val="24"/>
              </w:rPr>
              <w:t xml:space="preserve"> Respondent should suggest the appropriate number of videos needed based on academic standards at this level. </w:t>
            </w:r>
          </w:p>
          <w:p w14:paraId="32E3AFB3" w14:textId="218004DF" w:rsidR="7DCE35FC" w:rsidRDefault="3214139D" w:rsidP="1C1404EF">
            <w:pPr>
              <w:pStyle w:val="ListParagraph"/>
              <w:numPr>
                <w:ilvl w:val="0"/>
                <w:numId w:val="18"/>
              </w:numPr>
              <w:spacing w:after="0"/>
              <w:rPr>
                <w:rFonts w:ascii="Arial" w:eastAsia="Arial" w:hAnsi="Arial" w:cs="Arial"/>
                <w:sz w:val="24"/>
                <w:szCs w:val="24"/>
              </w:rPr>
            </w:pPr>
            <w:r w:rsidRPr="236F9F32">
              <w:rPr>
                <w:rFonts w:ascii="Arial" w:eastAsia="Arial" w:hAnsi="Arial" w:cs="Arial"/>
                <w:sz w:val="24"/>
                <w:szCs w:val="24"/>
              </w:rPr>
              <w:t>Learning progressions of standards</w:t>
            </w:r>
          </w:p>
          <w:p w14:paraId="5EF217FD" w14:textId="533AE7D6" w:rsidR="7DCE35FC" w:rsidRDefault="3214139D" w:rsidP="1C1404EF">
            <w:pPr>
              <w:pStyle w:val="ListParagraph"/>
              <w:numPr>
                <w:ilvl w:val="0"/>
                <w:numId w:val="18"/>
              </w:numPr>
              <w:spacing w:after="0"/>
              <w:rPr>
                <w:rFonts w:ascii="Arial" w:eastAsia="Arial" w:hAnsi="Arial" w:cs="Arial"/>
                <w:sz w:val="24"/>
                <w:szCs w:val="24"/>
              </w:rPr>
            </w:pPr>
            <w:r w:rsidRPr="236F9F32">
              <w:rPr>
                <w:rFonts w:ascii="Arial" w:eastAsia="Arial" w:hAnsi="Arial" w:cs="Arial"/>
                <w:sz w:val="24"/>
                <w:szCs w:val="24"/>
              </w:rPr>
              <w:t>Integration of Process Standards</w:t>
            </w:r>
          </w:p>
          <w:p w14:paraId="70500304" w14:textId="0682FCED" w:rsidR="7DCE35FC" w:rsidRDefault="3214139D" w:rsidP="1C1404EF">
            <w:pPr>
              <w:pStyle w:val="ListParagraph"/>
              <w:numPr>
                <w:ilvl w:val="0"/>
                <w:numId w:val="18"/>
              </w:numPr>
              <w:spacing w:after="0"/>
              <w:rPr>
                <w:rFonts w:ascii="Arial" w:eastAsia="Arial" w:hAnsi="Arial" w:cs="Arial"/>
                <w:sz w:val="24"/>
                <w:szCs w:val="24"/>
              </w:rPr>
            </w:pPr>
            <w:r w:rsidRPr="236F9F32">
              <w:rPr>
                <w:rFonts w:ascii="Arial" w:eastAsia="Arial" w:hAnsi="Arial" w:cs="Arial"/>
                <w:sz w:val="24"/>
                <w:szCs w:val="24"/>
              </w:rPr>
              <w:t>Universal supports for all students</w:t>
            </w:r>
          </w:p>
          <w:p w14:paraId="7604B83D" w14:textId="26B05F6D" w:rsidR="7DCE35FC" w:rsidRDefault="3214139D" w:rsidP="1C1404EF">
            <w:pPr>
              <w:pStyle w:val="ListParagraph"/>
              <w:numPr>
                <w:ilvl w:val="0"/>
                <w:numId w:val="18"/>
              </w:numPr>
              <w:spacing w:after="0"/>
              <w:rPr>
                <w:rFonts w:ascii="Arial" w:eastAsia="Arial" w:hAnsi="Arial" w:cs="Arial"/>
                <w:color w:val="467886"/>
                <w:sz w:val="24"/>
                <w:szCs w:val="24"/>
                <w:u w:val="single"/>
              </w:rPr>
            </w:pPr>
            <w:hyperlink r:id="rId29" w:history="1">
              <w:r w:rsidRPr="1C1404EF">
                <w:rPr>
                  <w:rStyle w:val="Hyperlink"/>
                  <w:rFonts w:ascii="Arial" w:eastAsia="Arial" w:hAnsi="Arial" w:cs="Arial"/>
                  <w:color w:val="467886"/>
                  <w:sz w:val="24"/>
                  <w:szCs w:val="24"/>
                </w:rPr>
                <w:t>2023 ELA Frameworks</w:t>
              </w:r>
            </w:hyperlink>
          </w:p>
          <w:p w14:paraId="47B4B51B" w14:textId="1DB710B6" w:rsidR="7DCE35FC" w:rsidRDefault="3214139D" w:rsidP="1C1404EF">
            <w:pPr>
              <w:pStyle w:val="ListParagraph"/>
              <w:numPr>
                <w:ilvl w:val="0"/>
                <w:numId w:val="18"/>
              </w:numPr>
              <w:spacing w:after="0"/>
              <w:rPr>
                <w:rFonts w:ascii="Arial" w:eastAsia="Arial" w:hAnsi="Arial" w:cs="Arial"/>
                <w:color w:val="467886"/>
                <w:sz w:val="24"/>
                <w:szCs w:val="24"/>
                <w:u w:val="single"/>
              </w:rPr>
            </w:pPr>
            <w:hyperlink r:id="rId30" w:history="1">
              <w:r w:rsidRPr="1C1404EF">
                <w:rPr>
                  <w:rStyle w:val="Hyperlink"/>
                  <w:rFonts w:ascii="Arial" w:eastAsia="Arial" w:hAnsi="Arial" w:cs="Arial"/>
                  <w:color w:val="467886"/>
                  <w:sz w:val="24"/>
                  <w:szCs w:val="24"/>
                </w:rPr>
                <w:t>2023 Indiana Academics Standards for ELA K-12: Vertical Articulation Guides</w:t>
              </w:r>
            </w:hyperlink>
          </w:p>
          <w:p w14:paraId="585B2D76" w14:textId="166CE427" w:rsidR="7DCE35FC" w:rsidRDefault="13D33D84" w:rsidP="59770246">
            <w:pPr>
              <w:pStyle w:val="ListParagraph"/>
              <w:numPr>
                <w:ilvl w:val="0"/>
                <w:numId w:val="18"/>
              </w:numPr>
              <w:spacing w:after="0"/>
              <w:rPr>
                <w:rFonts w:ascii="Arial" w:eastAsia="Arial" w:hAnsi="Arial" w:cs="Arial"/>
                <w:color w:val="467886"/>
                <w:sz w:val="24"/>
                <w:szCs w:val="24"/>
                <w:u w:val="single"/>
              </w:rPr>
            </w:pPr>
            <w:hyperlink r:id="rId31" w:history="1">
              <w:r w:rsidRPr="1C1404EF">
                <w:rPr>
                  <w:rStyle w:val="Hyperlink"/>
                  <w:rFonts w:ascii="Arial" w:eastAsia="Arial" w:hAnsi="Arial" w:cs="Arial"/>
                  <w:color w:val="467886"/>
                  <w:sz w:val="24"/>
                  <w:szCs w:val="24"/>
                </w:rPr>
                <w:t>2023 Item Specifications (ILEARN ELA Blueprint)</w:t>
              </w:r>
            </w:hyperlink>
          </w:p>
        </w:tc>
        <w:tc>
          <w:tcPr>
            <w:tcW w:w="21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21DC60F2" w14:textId="2D380EE2" w:rsidR="7DCE35FC" w:rsidRDefault="3214139D" w:rsidP="1C1404EF">
            <w:pPr>
              <w:rPr>
                <w:rFonts w:ascii="Arial" w:eastAsia="Arial" w:hAnsi="Arial" w:cs="Arial"/>
                <w:sz w:val="24"/>
                <w:szCs w:val="24"/>
              </w:rPr>
            </w:pPr>
            <w:r w:rsidRPr="236F9F32">
              <w:rPr>
                <w:rFonts w:ascii="Arial" w:eastAsia="Arial" w:hAnsi="Arial" w:cs="Arial"/>
                <w:sz w:val="24"/>
                <w:szCs w:val="24"/>
              </w:rPr>
              <w:t>3 hours</w:t>
            </w:r>
          </w:p>
        </w:tc>
      </w:tr>
      <w:tr w:rsidR="28285177" w14:paraId="4C29E6EA" w14:textId="77777777" w:rsidTr="59770246">
        <w:trPr>
          <w:trHeight w:val="1515"/>
        </w:trPr>
        <w:tc>
          <w:tcPr>
            <w:tcW w:w="21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1ADDD7E9" w14:textId="070B8C58" w:rsidR="28285177" w:rsidRDefault="7EB213EA" w:rsidP="28285177">
            <w:pPr>
              <w:spacing w:before="240" w:after="240"/>
            </w:pPr>
            <w:r w:rsidRPr="236F9F32">
              <w:rPr>
                <w:rFonts w:ascii="Arial" w:eastAsia="Arial" w:hAnsi="Arial" w:cs="Arial"/>
                <w:sz w:val="24"/>
                <w:szCs w:val="24"/>
              </w:rPr>
              <w:t xml:space="preserve">Course </w:t>
            </w:r>
            <w:r w:rsidR="3DF5DEFC" w:rsidRPr="236F9F32">
              <w:rPr>
                <w:rFonts w:ascii="Arial" w:eastAsia="Arial" w:hAnsi="Arial" w:cs="Arial"/>
                <w:sz w:val="24"/>
                <w:szCs w:val="24"/>
              </w:rPr>
              <w:t>2</w:t>
            </w:r>
            <w:r w:rsidRPr="236F9F32">
              <w:rPr>
                <w:rFonts w:ascii="Arial" w:eastAsia="Arial" w:hAnsi="Arial" w:cs="Arial"/>
                <w:sz w:val="24"/>
                <w:szCs w:val="24"/>
              </w:rPr>
              <w:t xml:space="preserve"> Grade Three – Grade Five Content and Pedagogy  </w:t>
            </w:r>
          </w:p>
        </w:tc>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6BA2F26" w14:textId="7786BCFB" w:rsidR="28285177" w:rsidRDefault="68AC432F" w:rsidP="28285177">
            <w:pPr>
              <w:pStyle w:val="ListParagraph"/>
              <w:numPr>
                <w:ilvl w:val="0"/>
                <w:numId w:val="18"/>
              </w:numPr>
              <w:spacing w:after="0"/>
              <w:rPr>
                <w:rFonts w:ascii="Arial" w:eastAsia="Arial" w:hAnsi="Arial" w:cs="Arial"/>
                <w:sz w:val="24"/>
                <w:szCs w:val="24"/>
              </w:rPr>
            </w:pPr>
            <w:r w:rsidRPr="236F9F32">
              <w:rPr>
                <w:rFonts w:ascii="Arial" w:eastAsia="Arial" w:hAnsi="Arial" w:cs="Arial"/>
                <w:sz w:val="24"/>
                <w:szCs w:val="24"/>
              </w:rPr>
              <w:t>Short videos</w:t>
            </w:r>
            <w:r w:rsidR="67F04D03" w:rsidRPr="236F9F32">
              <w:rPr>
                <w:rFonts w:ascii="Arial" w:eastAsia="Arial" w:hAnsi="Arial" w:cs="Arial"/>
                <w:sz w:val="24"/>
                <w:szCs w:val="24"/>
              </w:rPr>
              <w:t xml:space="preserve"> (10-15 minutes)</w:t>
            </w:r>
            <w:r w:rsidRPr="236F9F32">
              <w:rPr>
                <w:rFonts w:ascii="Arial" w:eastAsia="Arial" w:hAnsi="Arial" w:cs="Arial"/>
                <w:sz w:val="24"/>
                <w:szCs w:val="24"/>
              </w:rPr>
              <w:t xml:space="preserve"> demonstrating key standards/concepts.</w:t>
            </w:r>
            <w:r w:rsidR="545BEF4B" w:rsidRPr="236F9F32">
              <w:rPr>
                <w:rFonts w:ascii="Arial" w:eastAsia="Arial" w:hAnsi="Arial" w:cs="Arial"/>
                <w:sz w:val="24"/>
                <w:szCs w:val="24"/>
              </w:rPr>
              <w:t xml:space="preserve"> Respondent should suggest the appropriate number of videos needed based on academic standards at this level.</w:t>
            </w:r>
          </w:p>
          <w:p w14:paraId="67CDE566" w14:textId="218004DF" w:rsidR="28285177" w:rsidRDefault="28285177" w:rsidP="28285177">
            <w:pPr>
              <w:pStyle w:val="ListParagraph"/>
              <w:numPr>
                <w:ilvl w:val="0"/>
                <w:numId w:val="18"/>
              </w:numPr>
              <w:spacing w:after="0"/>
              <w:rPr>
                <w:rFonts w:ascii="Arial" w:eastAsia="Arial" w:hAnsi="Arial" w:cs="Arial"/>
                <w:sz w:val="24"/>
                <w:szCs w:val="24"/>
              </w:rPr>
            </w:pPr>
            <w:r w:rsidRPr="28285177">
              <w:rPr>
                <w:rFonts w:ascii="Arial" w:eastAsia="Arial" w:hAnsi="Arial" w:cs="Arial"/>
                <w:sz w:val="24"/>
                <w:szCs w:val="24"/>
              </w:rPr>
              <w:t>Learning progressions of standards</w:t>
            </w:r>
          </w:p>
          <w:p w14:paraId="608A3F07" w14:textId="533AE7D6" w:rsidR="28285177" w:rsidRDefault="28285177" w:rsidP="28285177">
            <w:pPr>
              <w:pStyle w:val="ListParagraph"/>
              <w:numPr>
                <w:ilvl w:val="0"/>
                <w:numId w:val="18"/>
              </w:numPr>
              <w:spacing w:after="0"/>
              <w:rPr>
                <w:rFonts w:ascii="Arial" w:eastAsia="Arial" w:hAnsi="Arial" w:cs="Arial"/>
                <w:sz w:val="24"/>
                <w:szCs w:val="24"/>
              </w:rPr>
            </w:pPr>
            <w:r w:rsidRPr="28285177">
              <w:rPr>
                <w:rFonts w:ascii="Arial" w:eastAsia="Arial" w:hAnsi="Arial" w:cs="Arial"/>
                <w:sz w:val="24"/>
                <w:szCs w:val="24"/>
              </w:rPr>
              <w:t>Integration of Process Standards</w:t>
            </w:r>
          </w:p>
          <w:p w14:paraId="1149AFEE" w14:textId="0682FCED" w:rsidR="28285177" w:rsidRDefault="28285177" w:rsidP="28285177">
            <w:pPr>
              <w:pStyle w:val="ListParagraph"/>
              <w:numPr>
                <w:ilvl w:val="0"/>
                <w:numId w:val="18"/>
              </w:numPr>
              <w:spacing w:after="0"/>
              <w:rPr>
                <w:rFonts w:ascii="Arial" w:eastAsia="Arial" w:hAnsi="Arial" w:cs="Arial"/>
                <w:sz w:val="24"/>
                <w:szCs w:val="24"/>
              </w:rPr>
            </w:pPr>
            <w:r w:rsidRPr="28285177">
              <w:rPr>
                <w:rFonts w:ascii="Arial" w:eastAsia="Arial" w:hAnsi="Arial" w:cs="Arial"/>
                <w:sz w:val="24"/>
                <w:szCs w:val="24"/>
              </w:rPr>
              <w:t>Universal supports for all students</w:t>
            </w:r>
          </w:p>
          <w:p w14:paraId="250186F7" w14:textId="26B05F6D" w:rsidR="28285177" w:rsidRDefault="28285177" w:rsidP="28285177">
            <w:pPr>
              <w:pStyle w:val="ListParagraph"/>
              <w:numPr>
                <w:ilvl w:val="0"/>
                <w:numId w:val="18"/>
              </w:numPr>
              <w:spacing w:after="0"/>
              <w:rPr>
                <w:rFonts w:ascii="Arial" w:eastAsia="Arial" w:hAnsi="Arial" w:cs="Arial"/>
                <w:color w:val="467886"/>
                <w:sz w:val="24"/>
                <w:szCs w:val="24"/>
                <w:u w:val="single"/>
              </w:rPr>
            </w:pPr>
            <w:hyperlink r:id="rId32">
              <w:r w:rsidRPr="28285177">
                <w:rPr>
                  <w:rStyle w:val="Hyperlink"/>
                  <w:rFonts w:ascii="Arial" w:eastAsia="Arial" w:hAnsi="Arial" w:cs="Arial"/>
                  <w:color w:val="467886"/>
                  <w:sz w:val="24"/>
                  <w:szCs w:val="24"/>
                </w:rPr>
                <w:t>2023 ELA Frameworks</w:t>
              </w:r>
            </w:hyperlink>
          </w:p>
          <w:p w14:paraId="2A01ADBA" w14:textId="1DB710B6" w:rsidR="28285177" w:rsidRDefault="28285177" w:rsidP="28285177">
            <w:pPr>
              <w:pStyle w:val="ListParagraph"/>
              <w:numPr>
                <w:ilvl w:val="0"/>
                <w:numId w:val="18"/>
              </w:numPr>
              <w:spacing w:after="0"/>
              <w:rPr>
                <w:rFonts w:ascii="Arial" w:eastAsia="Arial" w:hAnsi="Arial" w:cs="Arial"/>
                <w:color w:val="467886"/>
                <w:sz w:val="24"/>
                <w:szCs w:val="24"/>
                <w:u w:val="single"/>
              </w:rPr>
            </w:pPr>
            <w:hyperlink r:id="rId33">
              <w:r w:rsidRPr="28285177">
                <w:rPr>
                  <w:rStyle w:val="Hyperlink"/>
                  <w:rFonts w:ascii="Arial" w:eastAsia="Arial" w:hAnsi="Arial" w:cs="Arial"/>
                  <w:color w:val="467886"/>
                  <w:sz w:val="24"/>
                  <w:szCs w:val="24"/>
                </w:rPr>
                <w:t>2023 Indiana Academics Standards for ELA K-12: Vertical Articulation Guides</w:t>
              </w:r>
            </w:hyperlink>
          </w:p>
          <w:p w14:paraId="3D0F0943" w14:textId="166CE427" w:rsidR="28285177" w:rsidRDefault="28285177" w:rsidP="28285177">
            <w:pPr>
              <w:pStyle w:val="ListParagraph"/>
              <w:numPr>
                <w:ilvl w:val="0"/>
                <w:numId w:val="18"/>
              </w:numPr>
              <w:spacing w:after="0"/>
              <w:rPr>
                <w:rFonts w:ascii="Arial" w:eastAsia="Arial" w:hAnsi="Arial" w:cs="Arial"/>
                <w:color w:val="467886"/>
                <w:sz w:val="24"/>
                <w:szCs w:val="24"/>
                <w:u w:val="single"/>
              </w:rPr>
            </w:pPr>
            <w:hyperlink r:id="rId34">
              <w:r w:rsidRPr="28285177">
                <w:rPr>
                  <w:rStyle w:val="Hyperlink"/>
                  <w:rFonts w:ascii="Arial" w:eastAsia="Arial" w:hAnsi="Arial" w:cs="Arial"/>
                  <w:color w:val="467886"/>
                  <w:sz w:val="24"/>
                  <w:szCs w:val="24"/>
                </w:rPr>
                <w:t>2023 Item Specifications (ILEARN ELA Blueprint)</w:t>
              </w:r>
            </w:hyperlink>
          </w:p>
        </w:tc>
        <w:tc>
          <w:tcPr>
            <w:tcW w:w="21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10567698" w14:textId="51716AEA" w:rsidR="28285177" w:rsidRDefault="28285177" w:rsidP="28285177">
            <w:pPr>
              <w:spacing w:before="240" w:after="240"/>
            </w:pPr>
            <w:r w:rsidRPr="28285177">
              <w:rPr>
                <w:rFonts w:ascii="Arial" w:eastAsia="Arial" w:hAnsi="Arial" w:cs="Arial"/>
                <w:sz w:val="24"/>
                <w:szCs w:val="24"/>
              </w:rPr>
              <w:t>3 hours</w:t>
            </w:r>
          </w:p>
        </w:tc>
      </w:tr>
      <w:tr w:rsidR="28285177" w14:paraId="68F8AA5E" w14:textId="77777777" w:rsidTr="59770246">
        <w:trPr>
          <w:trHeight w:val="300"/>
        </w:trPr>
        <w:tc>
          <w:tcPr>
            <w:tcW w:w="21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467DF90C" w14:textId="3F9DE299" w:rsidR="28285177" w:rsidRDefault="314DCD44" w:rsidP="28285177">
            <w:pPr>
              <w:spacing w:before="240" w:after="240"/>
            </w:pPr>
            <w:r w:rsidRPr="59770246">
              <w:rPr>
                <w:rFonts w:ascii="Arial" w:eastAsia="Arial" w:hAnsi="Arial" w:cs="Arial"/>
                <w:sz w:val="24"/>
                <w:szCs w:val="24"/>
              </w:rPr>
              <w:t>Course</w:t>
            </w:r>
            <w:r w:rsidR="0867AA71" w:rsidRPr="59770246">
              <w:rPr>
                <w:rFonts w:ascii="Arial" w:eastAsia="Arial" w:hAnsi="Arial" w:cs="Arial"/>
                <w:sz w:val="24"/>
                <w:szCs w:val="24"/>
              </w:rPr>
              <w:t xml:space="preserve"> </w:t>
            </w:r>
            <w:r w:rsidR="39666C49" w:rsidRPr="59770246">
              <w:rPr>
                <w:rFonts w:ascii="Arial" w:eastAsia="Arial" w:hAnsi="Arial" w:cs="Arial"/>
                <w:sz w:val="24"/>
                <w:szCs w:val="24"/>
              </w:rPr>
              <w:t>3</w:t>
            </w:r>
            <w:r w:rsidRPr="59770246">
              <w:rPr>
                <w:rFonts w:ascii="Arial" w:eastAsia="Arial" w:hAnsi="Arial" w:cs="Arial"/>
                <w:sz w:val="24"/>
                <w:szCs w:val="24"/>
              </w:rPr>
              <w:t xml:space="preserve">: Grade Six – Grade Eight Content and Pedagogy  </w:t>
            </w:r>
          </w:p>
        </w:tc>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57369DD" w14:textId="7F206482" w:rsidR="28285177" w:rsidRDefault="68AC432F" w:rsidP="28285177">
            <w:pPr>
              <w:pStyle w:val="ListParagraph"/>
              <w:numPr>
                <w:ilvl w:val="0"/>
                <w:numId w:val="17"/>
              </w:numPr>
              <w:spacing w:after="0"/>
              <w:rPr>
                <w:rFonts w:ascii="Arial" w:eastAsia="Arial" w:hAnsi="Arial" w:cs="Arial"/>
                <w:sz w:val="24"/>
                <w:szCs w:val="24"/>
              </w:rPr>
            </w:pPr>
            <w:r w:rsidRPr="236F9F32">
              <w:rPr>
                <w:rFonts w:ascii="Arial" w:eastAsia="Arial" w:hAnsi="Arial" w:cs="Arial"/>
                <w:sz w:val="24"/>
                <w:szCs w:val="24"/>
              </w:rPr>
              <w:t xml:space="preserve">Short videos </w:t>
            </w:r>
            <w:r w:rsidR="5AF90262" w:rsidRPr="236F9F32">
              <w:rPr>
                <w:rFonts w:ascii="Arial" w:eastAsia="Arial" w:hAnsi="Arial" w:cs="Arial"/>
                <w:sz w:val="24"/>
                <w:szCs w:val="24"/>
              </w:rPr>
              <w:t xml:space="preserve">(10-15 minutes)  </w:t>
            </w:r>
            <w:r w:rsidRPr="236F9F32">
              <w:rPr>
                <w:rFonts w:ascii="Arial" w:eastAsia="Arial" w:hAnsi="Arial" w:cs="Arial"/>
                <w:sz w:val="24"/>
                <w:szCs w:val="24"/>
              </w:rPr>
              <w:t>demonstrating key standards/concepts.</w:t>
            </w:r>
            <w:r w:rsidR="4AC530DA" w:rsidRPr="236F9F32">
              <w:rPr>
                <w:rFonts w:ascii="Arial" w:eastAsia="Arial" w:hAnsi="Arial" w:cs="Arial"/>
                <w:sz w:val="24"/>
                <w:szCs w:val="24"/>
              </w:rPr>
              <w:t xml:space="preserve"> Respondent should suggest the appropriate number of videos needed based on academic standards at this level.</w:t>
            </w:r>
          </w:p>
          <w:p w14:paraId="00122A88" w14:textId="0D85D3BF" w:rsidR="28285177" w:rsidRDefault="28285177" w:rsidP="28285177">
            <w:pPr>
              <w:pStyle w:val="ListParagraph"/>
              <w:numPr>
                <w:ilvl w:val="0"/>
                <w:numId w:val="17"/>
              </w:numPr>
              <w:spacing w:after="0"/>
              <w:rPr>
                <w:rFonts w:ascii="Arial" w:eastAsia="Arial" w:hAnsi="Arial" w:cs="Arial"/>
                <w:sz w:val="24"/>
                <w:szCs w:val="24"/>
              </w:rPr>
            </w:pPr>
            <w:r w:rsidRPr="28285177">
              <w:rPr>
                <w:rFonts w:ascii="Arial" w:eastAsia="Arial" w:hAnsi="Arial" w:cs="Arial"/>
                <w:sz w:val="24"/>
                <w:szCs w:val="24"/>
              </w:rPr>
              <w:t>Learning progressions of standards</w:t>
            </w:r>
          </w:p>
          <w:p w14:paraId="5880A893" w14:textId="4C1B279E" w:rsidR="28285177" w:rsidRDefault="28285177" w:rsidP="28285177">
            <w:pPr>
              <w:pStyle w:val="ListParagraph"/>
              <w:numPr>
                <w:ilvl w:val="0"/>
                <w:numId w:val="17"/>
              </w:numPr>
              <w:spacing w:after="0"/>
              <w:rPr>
                <w:rFonts w:ascii="Arial" w:eastAsia="Arial" w:hAnsi="Arial" w:cs="Arial"/>
                <w:sz w:val="24"/>
                <w:szCs w:val="24"/>
              </w:rPr>
            </w:pPr>
            <w:r w:rsidRPr="28285177">
              <w:rPr>
                <w:rFonts w:ascii="Arial" w:eastAsia="Arial" w:hAnsi="Arial" w:cs="Arial"/>
                <w:sz w:val="24"/>
                <w:szCs w:val="24"/>
              </w:rPr>
              <w:t>Integration of Process Standards</w:t>
            </w:r>
          </w:p>
          <w:p w14:paraId="6AFCCE41" w14:textId="35DA3104" w:rsidR="28285177" w:rsidRDefault="28285177" w:rsidP="28285177">
            <w:pPr>
              <w:pStyle w:val="ListParagraph"/>
              <w:numPr>
                <w:ilvl w:val="0"/>
                <w:numId w:val="17"/>
              </w:numPr>
              <w:spacing w:after="0"/>
              <w:rPr>
                <w:rFonts w:ascii="Arial" w:eastAsia="Arial" w:hAnsi="Arial" w:cs="Arial"/>
                <w:sz w:val="24"/>
                <w:szCs w:val="24"/>
              </w:rPr>
            </w:pPr>
            <w:r w:rsidRPr="28285177">
              <w:rPr>
                <w:rFonts w:ascii="Arial" w:eastAsia="Arial" w:hAnsi="Arial" w:cs="Arial"/>
                <w:sz w:val="24"/>
                <w:szCs w:val="24"/>
              </w:rPr>
              <w:t>Universal supports for all students</w:t>
            </w:r>
          </w:p>
          <w:p w14:paraId="5E5644AA" w14:textId="4EA7EF3E" w:rsidR="28285177" w:rsidRDefault="28285177" w:rsidP="28285177">
            <w:pPr>
              <w:pStyle w:val="ListParagraph"/>
              <w:numPr>
                <w:ilvl w:val="0"/>
                <w:numId w:val="17"/>
              </w:numPr>
              <w:spacing w:after="0"/>
              <w:rPr>
                <w:rFonts w:ascii="Arial" w:eastAsia="Arial" w:hAnsi="Arial" w:cs="Arial"/>
                <w:color w:val="467886"/>
                <w:sz w:val="24"/>
                <w:szCs w:val="24"/>
                <w:u w:val="single"/>
              </w:rPr>
            </w:pPr>
            <w:hyperlink r:id="rId35">
              <w:r w:rsidRPr="28285177">
                <w:rPr>
                  <w:rStyle w:val="Hyperlink"/>
                  <w:rFonts w:ascii="Arial" w:eastAsia="Arial" w:hAnsi="Arial" w:cs="Arial"/>
                  <w:color w:val="467886"/>
                  <w:sz w:val="24"/>
                  <w:szCs w:val="24"/>
                </w:rPr>
                <w:t>2023 ELA Frameworks</w:t>
              </w:r>
            </w:hyperlink>
          </w:p>
          <w:p w14:paraId="391C2EB5" w14:textId="0A8EB756" w:rsidR="28285177" w:rsidRDefault="28285177" w:rsidP="28285177">
            <w:pPr>
              <w:pStyle w:val="ListParagraph"/>
              <w:numPr>
                <w:ilvl w:val="0"/>
                <w:numId w:val="17"/>
              </w:numPr>
              <w:spacing w:after="0"/>
              <w:rPr>
                <w:rFonts w:ascii="Arial" w:eastAsia="Arial" w:hAnsi="Arial" w:cs="Arial"/>
                <w:color w:val="467886"/>
                <w:sz w:val="24"/>
                <w:szCs w:val="24"/>
                <w:u w:val="single"/>
              </w:rPr>
            </w:pPr>
            <w:hyperlink r:id="rId36">
              <w:r w:rsidRPr="28285177">
                <w:rPr>
                  <w:rStyle w:val="Hyperlink"/>
                  <w:rFonts w:ascii="Arial" w:eastAsia="Arial" w:hAnsi="Arial" w:cs="Arial"/>
                  <w:color w:val="467886"/>
                  <w:sz w:val="24"/>
                  <w:szCs w:val="24"/>
                </w:rPr>
                <w:t>2023 Indiana Academics Standards for ELA K-12: Vertical Articulation Guides</w:t>
              </w:r>
            </w:hyperlink>
          </w:p>
          <w:p w14:paraId="382F0AF6" w14:textId="2723929B" w:rsidR="28285177" w:rsidRDefault="28285177" w:rsidP="28285177">
            <w:pPr>
              <w:pStyle w:val="ListParagraph"/>
              <w:numPr>
                <w:ilvl w:val="0"/>
                <w:numId w:val="17"/>
              </w:numPr>
              <w:spacing w:after="0"/>
              <w:rPr>
                <w:rFonts w:ascii="Arial" w:eastAsia="Arial" w:hAnsi="Arial" w:cs="Arial"/>
                <w:color w:val="467886"/>
                <w:sz w:val="24"/>
                <w:szCs w:val="24"/>
                <w:u w:val="single"/>
              </w:rPr>
            </w:pPr>
            <w:hyperlink r:id="rId37">
              <w:r w:rsidRPr="28285177">
                <w:rPr>
                  <w:rStyle w:val="Hyperlink"/>
                  <w:rFonts w:ascii="Arial" w:eastAsia="Arial" w:hAnsi="Arial" w:cs="Arial"/>
                  <w:color w:val="467886"/>
                  <w:sz w:val="24"/>
                  <w:szCs w:val="24"/>
                </w:rPr>
                <w:t>2023 Item Specifications (ILEARN ELA Blueprint)</w:t>
              </w:r>
            </w:hyperlink>
          </w:p>
        </w:tc>
        <w:tc>
          <w:tcPr>
            <w:tcW w:w="21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43FC9BE5" w14:textId="0B2B3C66" w:rsidR="28285177" w:rsidRDefault="28285177" w:rsidP="28285177">
            <w:pPr>
              <w:spacing w:before="240" w:after="240"/>
            </w:pPr>
            <w:r w:rsidRPr="28285177">
              <w:rPr>
                <w:rFonts w:ascii="Arial" w:eastAsia="Arial" w:hAnsi="Arial" w:cs="Arial"/>
                <w:sz w:val="24"/>
                <w:szCs w:val="24"/>
              </w:rPr>
              <w:lastRenderedPageBreak/>
              <w:t>3 hours</w:t>
            </w:r>
          </w:p>
        </w:tc>
      </w:tr>
    </w:tbl>
    <w:p w14:paraId="0FDEEBBC" w14:textId="50A835E3" w:rsidR="28285177" w:rsidRDefault="28285177" w:rsidP="28285177">
      <w:pPr>
        <w:rPr>
          <w:rFonts w:ascii="Arial" w:eastAsia="Arial" w:hAnsi="Arial" w:cs="Arial"/>
          <w:sz w:val="24"/>
          <w:szCs w:val="24"/>
        </w:rPr>
      </w:pPr>
    </w:p>
    <w:p w14:paraId="6CC9A5F5" w14:textId="05865D5A" w:rsidR="592F077B" w:rsidRDefault="592F077B" w:rsidP="28285177">
      <w:pPr>
        <w:rPr>
          <w:rFonts w:ascii="Arial" w:eastAsia="Arial" w:hAnsi="Arial" w:cs="Arial"/>
          <w:sz w:val="24"/>
          <w:szCs w:val="24"/>
        </w:rPr>
      </w:pPr>
      <w:r w:rsidRPr="28285177">
        <w:rPr>
          <w:rFonts w:ascii="Arial" w:eastAsia="Arial" w:hAnsi="Arial" w:cs="Arial"/>
          <w:i/>
          <w:iCs/>
          <w:sz w:val="24"/>
          <w:szCs w:val="24"/>
        </w:rPr>
        <w:t>Component 2: Timeline</w:t>
      </w:r>
    </w:p>
    <w:p w14:paraId="06FCFB0F" w14:textId="726692C3" w:rsidR="592F077B" w:rsidRDefault="44384D7B" w:rsidP="59770246">
      <w:pPr>
        <w:rPr>
          <w:rFonts w:ascii="Arial" w:eastAsia="Arial" w:hAnsi="Arial" w:cs="Arial"/>
          <w:color w:val="000000" w:themeColor="text1"/>
          <w:sz w:val="24"/>
          <w:szCs w:val="24"/>
        </w:rPr>
      </w:pPr>
      <w:r w:rsidRPr="59770246">
        <w:rPr>
          <w:rFonts w:ascii="Arial" w:eastAsia="Arial" w:hAnsi="Arial" w:cs="Arial"/>
          <w:color w:val="000000" w:themeColor="text1"/>
          <w:sz w:val="24"/>
          <w:szCs w:val="24"/>
        </w:rPr>
        <w:t xml:space="preserve">Project timelines are critical to cost and project completion. Table 4 details tasks, deliverables, and </w:t>
      </w:r>
      <w:r w:rsidR="2068B4F7" w:rsidRPr="59770246">
        <w:rPr>
          <w:rFonts w:ascii="Arial" w:eastAsia="Arial" w:hAnsi="Arial" w:cs="Arial"/>
          <w:color w:val="000000" w:themeColor="text1"/>
          <w:sz w:val="24"/>
          <w:szCs w:val="24"/>
        </w:rPr>
        <w:t xml:space="preserve">proposed </w:t>
      </w:r>
      <w:r w:rsidRPr="59770246">
        <w:rPr>
          <w:rFonts w:ascii="Arial" w:eastAsia="Arial" w:hAnsi="Arial" w:cs="Arial"/>
          <w:color w:val="000000" w:themeColor="text1"/>
          <w:sz w:val="24"/>
          <w:szCs w:val="24"/>
        </w:rPr>
        <w:t xml:space="preserve">start and completion dates. IDOE approval is required for all deliverables. The vendor should describe their level of ability to meet the request deadlines and outline any recommended changes within their proposal. </w:t>
      </w:r>
    </w:p>
    <w:p w14:paraId="4DC68666" w14:textId="15E7F7FB" w:rsidR="592F077B" w:rsidRDefault="592F077B" w:rsidP="28285177">
      <w:pPr>
        <w:rPr>
          <w:rFonts w:ascii="Arial" w:eastAsia="Arial" w:hAnsi="Arial" w:cs="Arial"/>
          <w:color w:val="000000" w:themeColor="text1"/>
          <w:sz w:val="24"/>
          <w:szCs w:val="24"/>
        </w:rPr>
      </w:pPr>
      <w:r w:rsidRPr="59770246">
        <w:rPr>
          <w:rFonts w:ascii="Arial" w:eastAsia="Arial" w:hAnsi="Arial" w:cs="Arial"/>
          <w:b/>
          <w:bCs/>
          <w:i/>
          <w:iCs/>
          <w:color w:val="000000" w:themeColor="text1"/>
          <w:sz w:val="24"/>
          <w:szCs w:val="24"/>
        </w:rPr>
        <w:t>Table 4: English/Language Arts Deliverables Timeline</w:t>
      </w:r>
    </w:p>
    <w:tbl>
      <w:tblPr>
        <w:tblW w:w="0" w:type="auto"/>
        <w:tblLayout w:type="fixed"/>
        <w:tblLook w:val="0600" w:firstRow="0" w:lastRow="0" w:firstColumn="0" w:lastColumn="0" w:noHBand="1" w:noVBand="1"/>
      </w:tblPr>
      <w:tblGrid>
        <w:gridCol w:w="2910"/>
        <w:gridCol w:w="2805"/>
        <w:gridCol w:w="1575"/>
        <w:gridCol w:w="2081"/>
      </w:tblGrid>
      <w:tr w:rsidR="28285177" w14:paraId="6C08E3CB" w14:textId="77777777" w:rsidTr="59770246">
        <w:trPr>
          <w:trHeight w:val="300"/>
        </w:trPr>
        <w:tc>
          <w:tcPr>
            <w:tcW w:w="2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B4C25FA" w14:textId="7C445613" w:rsidR="28285177" w:rsidRDefault="5250630C" w:rsidP="28285177">
            <w:pPr>
              <w:spacing w:after="0"/>
            </w:pPr>
            <w:r w:rsidRPr="236F9F32">
              <w:rPr>
                <w:rFonts w:ascii="Arial" w:eastAsia="Arial" w:hAnsi="Arial" w:cs="Arial"/>
                <w:b/>
                <w:bCs/>
                <w:i/>
                <w:iCs/>
                <w:sz w:val="24"/>
                <w:szCs w:val="24"/>
              </w:rPr>
              <w:t>Task</w:t>
            </w:r>
          </w:p>
        </w:tc>
        <w:tc>
          <w:tcPr>
            <w:tcW w:w="28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67E0C7A" w14:textId="1F60EBEC" w:rsidR="28285177" w:rsidRDefault="28285177" w:rsidP="28285177">
            <w:pPr>
              <w:spacing w:after="0"/>
            </w:pPr>
            <w:r w:rsidRPr="28285177">
              <w:rPr>
                <w:rFonts w:ascii="Arial" w:eastAsia="Arial" w:hAnsi="Arial" w:cs="Arial"/>
                <w:b/>
                <w:bCs/>
                <w:i/>
                <w:iCs/>
                <w:sz w:val="24"/>
                <w:szCs w:val="24"/>
              </w:rPr>
              <w:t>Deliverable</w:t>
            </w:r>
          </w:p>
        </w:tc>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D009608" w14:textId="7DA2C28C" w:rsidR="28285177" w:rsidRDefault="28285177" w:rsidP="28285177">
            <w:pPr>
              <w:spacing w:after="0"/>
            </w:pPr>
            <w:r w:rsidRPr="28285177">
              <w:rPr>
                <w:rFonts w:ascii="Arial" w:eastAsia="Arial" w:hAnsi="Arial" w:cs="Arial"/>
                <w:b/>
                <w:bCs/>
                <w:i/>
                <w:iCs/>
                <w:sz w:val="24"/>
                <w:szCs w:val="24"/>
              </w:rPr>
              <w:t>Anticipated Start</w:t>
            </w:r>
          </w:p>
        </w:tc>
        <w:tc>
          <w:tcPr>
            <w:tcW w:w="20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9881C6F" w14:textId="3EBC7E3F" w:rsidR="28285177" w:rsidRDefault="28285177" w:rsidP="28285177">
            <w:pPr>
              <w:spacing w:after="0"/>
            </w:pPr>
            <w:r w:rsidRPr="28285177">
              <w:rPr>
                <w:rFonts w:ascii="Arial" w:eastAsia="Arial" w:hAnsi="Arial" w:cs="Arial"/>
                <w:b/>
                <w:bCs/>
                <w:i/>
                <w:iCs/>
                <w:sz w:val="24"/>
                <w:szCs w:val="24"/>
              </w:rPr>
              <w:t>Anticipated Completion</w:t>
            </w:r>
          </w:p>
        </w:tc>
      </w:tr>
      <w:tr w:rsidR="28285177" w14:paraId="41F99255" w14:textId="77777777" w:rsidTr="59770246">
        <w:trPr>
          <w:trHeight w:val="300"/>
        </w:trPr>
        <w:tc>
          <w:tcPr>
            <w:tcW w:w="2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6AAA9BF" w14:textId="6995D4DE" w:rsidR="28285177" w:rsidRDefault="241AF5EA" w:rsidP="236F9F32">
            <w:pPr>
              <w:rPr>
                <w:rFonts w:ascii="Arial" w:eastAsia="Arial" w:hAnsi="Arial" w:cs="Arial"/>
                <w:sz w:val="24"/>
                <w:szCs w:val="24"/>
              </w:rPr>
            </w:pPr>
            <w:r w:rsidRPr="59770246">
              <w:rPr>
                <w:rFonts w:ascii="Arial" w:eastAsia="Arial" w:hAnsi="Arial" w:cs="Arial"/>
                <w:sz w:val="24"/>
                <w:szCs w:val="24"/>
              </w:rPr>
              <w:t xml:space="preserve">Prepare </w:t>
            </w:r>
            <w:r w:rsidR="4AC79CFE" w:rsidRPr="59770246">
              <w:rPr>
                <w:rFonts w:ascii="Arial" w:eastAsia="Arial" w:hAnsi="Arial" w:cs="Arial"/>
                <w:sz w:val="24"/>
                <w:szCs w:val="24"/>
              </w:rPr>
              <w:t>Outlines of Proposed Courses</w:t>
            </w:r>
            <w:r w:rsidR="24E23D67" w:rsidRPr="59770246">
              <w:rPr>
                <w:rFonts w:ascii="Arial" w:eastAsia="Arial" w:hAnsi="Arial" w:cs="Arial"/>
                <w:sz w:val="24"/>
                <w:szCs w:val="24"/>
              </w:rPr>
              <w:t xml:space="preserve"> and </w:t>
            </w:r>
            <w:r w:rsidR="06516906" w:rsidRPr="59770246">
              <w:rPr>
                <w:rFonts w:ascii="Arial" w:eastAsia="Arial" w:hAnsi="Arial" w:cs="Arial"/>
                <w:sz w:val="24"/>
                <w:szCs w:val="24"/>
              </w:rPr>
              <w:t>Supplemental Materials</w:t>
            </w:r>
          </w:p>
        </w:tc>
        <w:tc>
          <w:tcPr>
            <w:tcW w:w="28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68D56A9" w14:textId="41CD79D6" w:rsidR="28285177" w:rsidRDefault="7EB213EA" w:rsidP="236F9F32">
            <w:pPr>
              <w:rPr>
                <w:rFonts w:ascii="Arial" w:eastAsia="Arial" w:hAnsi="Arial" w:cs="Arial"/>
                <w:sz w:val="24"/>
                <w:szCs w:val="24"/>
              </w:rPr>
            </w:pPr>
            <w:r w:rsidRPr="236F9F32">
              <w:rPr>
                <w:rFonts w:ascii="Arial" w:eastAsia="Arial" w:hAnsi="Arial" w:cs="Arial"/>
                <w:sz w:val="24"/>
                <w:szCs w:val="24"/>
              </w:rPr>
              <w:t>Plan for the development of each course and resources</w:t>
            </w:r>
            <w:r w:rsidR="69E23D72" w:rsidRPr="236F9F32">
              <w:rPr>
                <w:rFonts w:ascii="Arial" w:eastAsia="Arial" w:hAnsi="Arial" w:cs="Arial"/>
                <w:sz w:val="24"/>
                <w:szCs w:val="24"/>
              </w:rPr>
              <w:t xml:space="preserve"> and create first draft</w:t>
            </w:r>
          </w:p>
        </w:tc>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895253B" w14:textId="56649781" w:rsidR="28285177" w:rsidRDefault="37C7454F" w:rsidP="22F87D9E">
            <w:pPr>
              <w:rPr>
                <w:rFonts w:ascii="Arial" w:eastAsia="Arial" w:hAnsi="Arial" w:cs="Arial"/>
                <w:sz w:val="24"/>
                <w:szCs w:val="24"/>
              </w:rPr>
            </w:pPr>
            <w:r w:rsidRPr="59770246">
              <w:rPr>
                <w:rFonts w:ascii="Arial" w:eastAsia="Arial" w:hAnsi="Arial" w:cs="Arial"/>
                <w:sz w:val="24"/>
                <w:szCs w:val="24"/>
              </w:rPr>
              <w:t>September 2025</w:t>
            </w:r>
          </w:p>
        </w:tc>
        <w:tc>
          <w:tcPr>
            <w:tcW w:w="20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7BE43E7" w14:textId="6E4484AD" w:rsidR="28285177" w:rsidRDefault="1787BC12" w:rsidP="22F87D9E">
            <w:r w:rsidRPr="59770246">
              <w:rPr>
                <w:rFonts w:ascii="Arial" w:eastAsia="Arial" w:hAnsi="Arial" w:cs="Arial"/>
                <w:sz w:val="24"/>
                <w:szCs w:val="24"/>
              </w:rPr>
              <w:t>January 2026</w:t>
            </w:r>
          </w:p>
        </w:tc>
      </w:tr>
      <w:tr w:rsidR="28285177" w14:paraId="619B80C5" w14:textId="77777777" w:rsidTr="59770246">
        <w:trPr>
          <w:trHeight w:val="300"/>
        </w:trPr>
        <w:tc>
          <w:tcPr>
            <w:tcW w:w="2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E127509" w14:textId="0FB598F0" w:rsidR="28285177" w:rsidRDefault="6F9F21DD" w:rsidP="236F9F32">
            <w:pPr>
              <w:rPr>
                <w:rFonts w:ascii="Arial" w:eastAsia="Arial" w:hAnsi="Arial" w:cs="Arial"/>
                <w:sz w:val="24"/>
                <w:szCs w:val="24"/>
              </w:rPr>
            </w:pPr>
            <w:r w:rsidRPr="59770246">
              <w:rPr>
                <w:rFonts w:ascii="Arial" w:eastAsia="Arial" w:hAnsi="Arial" w:cs="Arial"/>
                <w:sz w:val="24"/>
                <w:szCs w:val="24"/>
              </w:rPr>
              <w:t>Develop</w:t>
            </w:r>
            <w:r w:rsidR="21E345B0" w:rsidRPr="59770246">
              <w:rPr>
                <w:rFonts w:ascii="Arial" w:eastAsia="Arial" w:hAnsi="Arial" w:cs="Arial"/>
                <w:sz w:val="24"/>
                <w:szCs w:val="24"/>
              </w:rPr>
              <w:t xml:space="preserve"> Final Drafts of Proposed Courses </w:t>
            </w:r>
          </w:p>
          <w:p w14:paraId="6E775B0B" w14:textId="010111AB" w:rsidR="28285177" w:rsidRDefault="28285177" w:rsidP="28285177">
            <w:r w:rsidRPr="28285177">
              <w:rPr>
                <w:rFonts w:ascii="Arial" w:eastAsia="Arial" w:hAnsi="Arial" w:cs="Arial"/>
                <w:sz w:val="24"/>
                <w:szCs w:val="24"/>
              </w:rPr>
              <w:t xml:space="preserve"> </w:t>
            </w:r>
          </w:p>
        </w:tc>
        <w:tc>
          <w:tcPr>
            <w:tcW w:w="28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E201D76" w14:textId="667D3E4A" w:rsidR="28285177" w:rsidRDefault="28285177" w:rsidP="28285177">
            <w:r w:rsidRPr="28285177">
              <w:rPr>
                <w:rFonts w:ascii="Arial" w:eastAsia="Arial" w:hAnsi="Arial" w:cs="Arial"/>
                <w:sz w:val="24"/>
                <w:szCs w:val="24"/>
              </w:rPr>
              <w:t>Materials for each of the five courses in final public delivery form</w:t>
            </w:r>
          </w:p>
        </w:tc>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96E9B88" w14:textId="3C420D53" w:rsidR="28285177" w:rsidRDefault="14D03B7F" w:rsidP="22F87D9E">
            <w:pPr>
              <w:spacing w:after="0"/>
            </w:pPr>
            <w:r w:rsidRPr="59770246">
              <w:rPr>
                <w:rFonts w:ascii="Arial" w:eastAsia="Arial" w:hAnsi="Arial" w:cs="Arial"/>
                <w:sz w:val="24"/>
                <w:szCs w:val="24"/>
              </w:rPr>
              <w:t>January 2026</w:t>
            </w:r>
          </w:p>
        </w:tc>
        <w:tc>
          <w:tcPr>
            <w:tcW w:w="20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D7B281B" w14:textId="6CE200CD" w:rsidR="28285177" w:rsidRDefault="45932699" w:rsidP="22F87D9E">
            <w:pPr>
              <w:spacing w:after="0"/>
              <w:rPr>
                <w:rFonts w:ascii="Arial" w:eastAsia="Arial" w:hAnsi="Arial" w:cs="Arial"/>
                <w:sz w:val="24"/>
                <w:szCs w:val="24"/>
              </w:rPr>
            </w:pPr>
            <w:r w:rsidRPr="59770246">
              <w:rPr>
                <w:rFonts w:ascii="Arial" w:eastAsia="Arial" w:hAnsi="Arial" w:cs="Arial"/>
                <w:sz w:val="24"/>
                <w:szCs w:val="24"/>
              </w:rPr>
              <w:t>February 2026</w:t>
            </w:r>
          </w:p>
        </w:tc>
      </w:tr>
      <w:tr w:rsidR="22F87D9E" w14:paraId="77D81536" w14:textId="77777777" w:rsidTr="59770246">
        <w:trPr>
          <w:trHeight w:val="300"/>
        </w:trPr>
        <w:tc>
          <w:tcPr>
            <w:tcW w:w="2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063C9E4" w14:textId="40A693B2" w:rsidR="22F87D9E" w:rsidRDefault="22F87D9E" w:rsidP="22F87D9E">
            <w:pPr>
              <w:rPr>
                <w:rFonts w:ascii="Arial" w:eastAsia="Arial" w:hAnsi="Arial" w:cs="Arial"/>
                <w:sz w:val="24"/>
                <w:szCs w:val="24"/>
              </w:rPr>
            </w:pPr>
            <w:r w:rsidRPr="22F87D9E">
              <w:rPr>
                <w:rFonts w:ascii="Arial" w:eastAsia="Arial" w:hAnsi="Arial" w:cs="Arial"/>
                <w:sz w:val="24"/>
                <w:szCs w:val="24"/>
              </w:rPr>
              <w:t xml:space="preserve">Vendor Prepares Final Proposed Courses </w:t>
            </w:r>
          </w:p>
        </w:tc>
        <w:tc>
          <w:tcPr>
            <w:tcW w:w="28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2CE98A0" w14:textId="667D3E4A" w:rsidR="22F87D9E" w:rsidRDefault="22F87D9E">
            <w:r w:rsidRPr="22F87D9E">
              <w:rPr>
                <w:rFonts w:ascii="Arial" w:eastAsia="Arial" w:hAnsi="Arial" w:cs="Arial"/>
                <w:sz w:val="24"/>
                <w:szCs w:val="24"/>
              </w:rPr>
              <w:t>Materials for each of the five courses in final public delivery form</w:t>
            </w:r>
          </w:p>
        </w:tc>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C02A9E6" w14:textId="6245FC2F" w:rsidR="22F87D9E" w:rsidRDefault="22F87D9E" w:rsidP="22F87D9E">
            <w:pPr>
              <w:spacing w:after="0"/>
            </w:pPr>
            <w:r w:rsidRPr="22F87D9E">
              <w:rPr>
                <w:rFonts w:ascii="Arial" w:eastAsia="Arial" w:hAnsi="Arial" w:cs="Arial"/>
                <w:sz w:val="24"/>
                <w:szCs w:val="24"/>
              </w:rPr>
              <w:t>February 2026</w:t>
            </w:r>
          </w:p>
        </w:tc>
        <w:tc>
          <w:tcPr>
            <w:tcW w:w="20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E36BCDE" w14:textId="3AFF20A6" w:rsidR="22F87D9E" w:rsidRDefault="22F87D9E" w:rsidP="22F87D9E">
            <w:pPr>
              <w:spacing w:after="0"/>
            </w:pPr>
            <w:r w:rsidRPr="22F87D9E">
              <w:rPr>
                <w:rFonts w:ascii="Arial" w:eastAsia="Arial" w:hAnsi="Arial" w:cs="Arial"/>
                <w:sz w:val="24"/>
                <w:szCs w:val="24"/>
              </w:rPr>
              <w:t>March 2026</w:t>
            </w:r>
          </w:p>
        </w:tc>
      </w:tr>
      <w:tr w:rsidR="28285177" w14:paraId="330F388A" w14:textId="77777777" w:rsidTr="59770246">
        <w:trPr>
          <w:trHeight w:val="300"/>
        </w:trPr>
        <w:tc>
          <w:tcPr>
            <w:tcW w:w="2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5C83096" w14:textId="16438EC4" w:rsidR="4025B6C1" w:rsidRDefault="4025B6C1" w:rsidP="28285177">
            <w:pPr>
              <w:rPr>
                <w:rFonts w:ascii="Arial" w:eastAsia="Arial" w:hAnsi="Arial" w:cs="Arial"/>
                <w:sz w:val="24"/>
                <w:szCs w:val="24"/>
              </w:rPr>
            </w:pPr>
            <w:r w:rsidRPr="28285177">
              <w:rPr>
                <w:rFonts w:ascii="Arial" w:eastAsia="Arial" w:hAnsi="Arial" w:cs="Arial"/>
                <w:sz w:val="24"/>
                <w:szCs w:val="24"/>
              </w:rPr>
              <w:t>Final Materials are Published</w:t>
            </w:r>
          </w:p>
        </w:tc>
        <w:tc>
          <w:tcPr>
            <w:tcW w:w="28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936A26E" w14:textId="135AF2AD" w:rsidR="4025B6C1" w:rsidRDefault="4025B6C1" w:rsidP="28285177">
            <w:pPr>
              <w:rPr>
                <w:rFonts w:ascii="Arial" w:eastAsia="Arial" w:hAnsi="Arial" w:cs="Arial"/>
                <w:sz w:val="24"/>
                <w:szCs w:val="24"/>
              </w:rPr>
            </w:pPr>
            <w:r w:rsidRPr="28285177">
              <w:rPr>
                <w:rFonts w:ascii="Arial" w:eastAsia="Arial" w:hAnsi="Arial" w:cs="Arial"/>
                <w:sz w:val="24"/>
                <w:szCs w:val="24"/>
              </w:rPr>
              <w:t>Materials are available on Learning Lab</w:t>
            </w:r>
          </w:p>
        </w:tc>
        <w:tc>
          <w:tcPr>
            <w:tcW w:w="157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DCBB715" w14:textId="330104FB" w:rsidR="4025B6C1" w:rsidRDefault="42C7B03A" w:rsidP="22F87D9E">
            <w:pPr>
              <w:rPr>
                <w:rFonts w:ascii="Arial" w:eastAsia="Arial" w:hAnsi="Arial" w:cs="Arial"/>
                <w:sz w:val="24"/>
                <w:szCs w:val="24"/>
              </w:rPr>
            </w:pPr>
            <w:r w:rsidRPr="59770246">
              <w:rPr>
                <w:rFonts w:ascii="Arial" w:eastAsia="Arial" w:hAnsi="Arial" w:cs="Arial"/>
                <w:sz w:val="24"/>
                <w:szCs w:val="24"/>
              </w:rPr>
              <w:t>March 2026</w:t>
            </w:r>
          </w:p>
        </w:tc>
        <w:tc>
          <w:tcPr>
            <w:tcW w:w="20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6EED342" w14:textId="7C45AB68" w:rsidR="4025B6C1" w:rsidRDefault="486E1A94" w:rsidP="22F87D9E">
            <w:pPr>
              <w:rPr>
                <w:rFonts w:ascii="Arial" w:eastAsia="Arial" w:hAnsi="Arial" w:cs="Arial"/>
                <w:sz w:val="24"/>
                <w:szCs w:val="24"/>
              </w:rPr>
            </w:pPr>
            <w:r w:rsidRPr="59770246">
              <w:rPr>
                <w:rFonts w:ascii="Arial" w:eastAsia="Arial" w:hAnsi="Arial" w:cs="Arial"/>
                <w:sz w:val="24"/>
                <w:szCs w:val="24"/>
              </w:rPr>
              <w:t>March 2026</w:t>
            </w:r>
          </w:p>
        </w:tc>
      </w:tr>
    </w:tbl>
    <w:p w14:paraId="2E4AB697" w14:textId="3AC25601" w:rsidR="28285177" w:rsidRDefault="28285177"/>
    <w:p w14:paraId="124B59DE" w14:textId="5BEB86D6" w:rsidR="4025B6C1" w:rsidRDefault="4025B6C1" w:rsidP="28285177">
      <w:pPr>
        <w:rPr>
          <w:rFonts w:ascii="Arial" w:eastAsia="Arial" w:hAnsi="Arial" w:cs="Arial"/>
          <w:b/>
          <w:bCs/>
          <w:sz w:val="24"/>
          <w:szCs w:val="24"/>
          <w:u w:val="single"/>
        </w:rPr>
      </w:pPr>
      <w:r w:rsidRPr="28285177">
        <w:rPr>
          <w:rFonts w:ascii="Arial" w:eastAsia="Arial" w:hAnsi="Arial" w:cs="Arial"/>
          <w:b/>
          <w:bCs/>
          <w:sz w:val="24"/>
          <w:szCs w:val="24"/>
          <w:u w:val="single"/>
        </w:rPr>
        <w:t>Section 2.3 Component 3: Standard Spotlights</w:t>
      </w:r>
    </w:p>
    <w:p w14:paraId="3C86AE68" w14:textId="6ED5F0F0" w:rsidR="4025B6C1" w:rsidRDefault="4025B6C1" w:rsidP="28285177">
      <w:pPr>
        <w:rPr>
          <w:rFonts w:ascii="Arial" w:eastAsia="Arial" w:hAnsi="Arial" w:cs="Arial"/>
          <w:sz w:val="24"/>
          <w:szCs w:val="24"/>
        </w:rPr>
      </w:pPr>
      <w:r w:rsidRPr="28285177">
        <w:rPr>
          <w:rFonts w:ascii="Arial" w:eastAsia="Arial" w:hAnsi="Arial" w:cs="Arial"/>
          <w:sz w:val="24"/>
          <w:szCs w:val="24"/>
        </w:rPr>
        <w:t xml:space="preserve">To translate the data from the ILEARN TYA into effective classroom practice and tailored support for students, the Vendor will collaborate with IDOE to develop a comprehensive suite of professional development resources and services that support the diverse needs of Indiana educators. Targeted and responsive PD resources called </w:t>
      </w:r>
      <w:r w:rsidRPr="28285177">
        <w:rPr>
          <w:rFonts w:ascii="Arial" w:eastAsia="Arial" w:hAnsi="Arial" w:cs="Arial"/>
          <w:b/>
          <w:bCs/>
          <w:sz w:val="24"/>
          <w:szCs w:val="24"/>
        </w:rPr>
        <w:t>Standard Spotlights for Educators</w:t>
      </w:r>
      <w:r w:rsidRPr="28285177">
        <w:rPr>
          <w:rFonts w:ascii="Arial" w:eastAsia="Arial" w:hAnsi="Arial" w:cs="Arial"/>
          <w:sz w:val="24"/>
          <w:szCs w:val="24"/>
        </w:rPr>
        <w:t xml:space="preserve"> will be developed based on an analysis of </w:t>
      </w:r>
      <w:r w:rsidRPr="28285177">
        <w:rPr>
          <w:rFonts w:ascii="Arial" w:eastAsia="Arial" w:hAnsi="Arial" w:cs="Arial"/>
          <w:sz w:val="24"/>
          <w:szCs w:val="24"/>
        </w:rPr>
        <w:lastRenderedPageBreak/>
        <w:t>statewide trends in student performance on through-year assessments. These PD opportunities will equip teachers with strategies to design education plans that respect the unique needs and potentials of each student, ensuring that every child receives appropriate and impactful support.</w:t>
      </w:r>
    </w:p>
    <w:p w14:paraId="723BB0E8" w14:textId="75E8583E" w:rsidR="4025B6C1" w:rsidRDefault="4025B6C1" w:rsidP="28285177">
      <w:pPr>
        <w:rPr>
          <w:rFonts w:ascii="Arial" w:eastAsia="Arial" w:hAnsi="Arial" w:cs="Arial"/>
          <w:sz w:val="24"/>
          <w:szCs w:val="24"/>
        </w:rPr>
      </w:pPr>
      <w:r w:rsidRPr="28285177">
        <w:rPr>
          <w:rFonts w:ascii="Arial" w:eastAsia="Arial" w:hAnsi="Arial" w:cs="Arial"/>
          <w:sz w:val="24"/>
          <w:szCs w:val="24"/>
        </w:rPr>
        <w:t>Developed through analysis of TYA statewide data trends, these online resources must:</w:t>
      </w:r>
    </w:p>
    <w:p w14:paraId="5D422F2B" w14:textId="1B4658EE" w:rsidR="4025B6C1" w:rsidRDefault="3E06964A" w:rsidP="28285177">
      <w:pPr>
        <w:pStyle w:val="ListParagraph"/>
        <w:numPr>
          <w:ilvl w:val="0"/>
          <w:numId w:val="16"/>
        </w:numPr>
        <w:rPr>
          <w:rFonts w:ascii="Arial" w:eastAsia="Arial" w:hAnsi="Arial" w:cs="Arial"/>
          <w:sz w:val="24"/>
          <w:szCs w:val="24"/>
        </w:rPr>
      </w:pPr>
      <w:r w:rsidRPr="236F9F32">
        <w:rPr>
          <w:rFonts w:ascii="Arial" w:eastAsia="Arial" w:hAnsi="Arial" w:cs="Arial"/>
          <w:sz w:val="24"/>
          <w:szCs w:val="24"/>
        </w:rPr>
        <w:t xml:space="preserve">Highlight an academic standard where students are struggling. (These academic standards will be selected </w:t>
      </w:r>
      <w:r w:rsidR="6D275E23" w:rsidRPr="236F9F32">
        <w:rPr>
          <w:rFonts w:ascii="Arial" w:eastAsia="Arial" w:hAnsi="Arial" w:cs="Arial"/>
          <w:sz w:val="24"/>
          <w:szCs w:val="24"/>
        </w:rPr>
        <w:t>jointly</w:t>
      </w:r>
      <w:r w:rsidRPr="236F9F32">
        <w:rPr>
          <w:rFonts w:ascii="Arial" w:eastAsia="Arial" w:hAnsi="Arial" w:cs="Arial"/>
          <w:sz w:val="24"/>
          <w:szCs w:val="24"/>
        </w:rPr>
        <w:t xml:space="preserve"> by IDOE and the vendor using ILEARN TYA data.)</w:t>
      </w:r>
    </w:p>
    <w:p w14:paraId="1A80DAC8" w14:textId="249E0600" w:rsidR="4025B6C1" w:rsidRDefault="3E06964A" w:rsidP="28285177">
      <w:pPr>
        <w:pStyle w:val="ListParagraph"/>
        <w:numPr>
          <w:ilvl w:val="0"/>
          <w:numId w:val="16"/>
        </w:numPr>
        <w:rPr>
          <w:rFonts w:ascii="Arial" w:eastAsia="Arial" w:hAnsi="Arial" w:cs="Arial"/>
          <w:sz w:val="24"/>
          <w:szCs w:val="24"/>
        </w:rPr>
      </w:pPr>
      <w:r w:rsidRPr="236F9F32">
        <w:rPr>
          <w:rFonts w:ascii="Arial" w:eastAsia="Arial" w:hAnsi="Arial" w:cs="Arial"/>
          <w:sz w:val="24"/>
          <w:szCs w:val="24"/>
        </w:rPr>
        <w:t xml:space="preserve">Provide a short </w:t>
      </w:r>
      <w:r w:rsidR="41CCA217" w:rsidRPr="236F9F32">
        <w:rPr>
          <w:rFonts w:ascii="Arial" w:eastAsia="Arial" w:hAnsi="Arial" w:cs="Arial"/>
          <w:sz w:val="24"/>
          <w:szCs w:val="24"/>
        </w:rPr>
        <w:t xml:space="preserve">(10-15 minutes) </w:t>
      </w:r>
      <w:r w:rsidRPr="236F9F32">
        <w:rPr>
          <w:rFonts w:ascii="Arial" w:eastAsia="Arial" w:hAnsi="Arial" w:cs="Arial"/>
          <w:sz w:val="24"/>
          <w:szCs w:val="24"/>
        </w:rPr>
        <w:t xml:space="preserve">video that further unpacks </w:t>
      </w:r>
      <w:r w:rsidR="19E4729A" w:rsidRPr="236F9F32">
        <w:rPr>
          <w:rFonts w:ascii="Arial" w:eastAsia="Arial" w:hAnsi="Arial" w:cs="Arial"/>
          <w:sz w:val="24"/>
          <w:szCs w:val="24"/>
        </w:rPr>
        <w:t>the selected</w:t>
      </w:r>
      <w:r w:rsidRPr="236F9F32">
        <w:rPr>
          <w:rFonts w:ascii="Arial" w:eastAsia="Arial" w:hAnsi="Arial" w:cs="Arial"/>
          <w:sz w:val="24"/>
          <w:szCs w:val="24"/>
        </w:rPr>
        <w:t xml:space="preserve"> standard</w:t>
      </w:r>
      <w:r w:rsidR="7A574291" w:rsidRPr="236F9F32">
        <w:rPr>
          <w:rFonts w:ascii="Arial" w:eastAsia="Arial" w:hAnsi="Arial" w:cs="Arial"/>
          <w:sz w:val="24"/>
          <w:szCs w:val="24"/>
        </w:rPr>
        <w:t xml:space="preserve"> (s)</w:t>
      </w:r>
      <w:r w:rsidRPr="236F9F32">
        <w:rPr>
          <w:rFonts w:ascii="Arial" w:eastAsia="Arial" w:hAnsi="Arial" w:cs="Arial"/>
          <w:sz w:val="24"/>
          <w:szCs w:val="24"/>
        </w:rPr>
        <w:t>.</w:t>
      </w:r>
    </w:p>
    <w:p w14:paraId="3F5CE05D" w14:textId="60E7BA96" w:rsidR="4025B6C1" w:rsidRDefault="4025B6C1" w:rsidP="28285177">
      <w:pPr>
        <w:pStyle w:val="ListParagraph"/>
        <w:numPr>
          <w:ilvl w:val="0"/>
          <w:numId w:val="16"/>
        </w:numPr>
        <w:rPr>
          <w:rFonts w:ascii="Arial" w:eastAsia="Arial" w:hAnsi="Arial" w:cs="Arial"/>
          <w:sz w:val="24"/>
          <w:szCs w:val="24"/>
        </w:rPr>
      </w:pPr>
      <w:r w:rsidRPr="28285177">
        <w:rPr>
          <w:rFonts w:ascii="Arial" w:eastAsia="Arial" w:hAnsi="Arial" w:cs="Arial"/>
          <w:sz w:val="24"/>
          <w:szCs w:val="24"/>
        </w:rPr>
        <w:t xml:space="preserve">Adress common misconceptions. </w:t>
      </w:r>
    </w:p>
    <w:p w14:paraId="4E658CEA" w14:textId="36F0E205" w:rsidR="4025B6C1" w:rsidRDefault="4025B6C1" w:rsidP="28285177">
      <w:pPr>
        <w:pStyle w:val="ListParagraph"/>
        <w:numPr>
          <w:ilvl w:val="0"/>
          <w:numId w:val="16"/>
        </w:numPr>
        <w:rPr>
          <w:rFonts w:ascii="Arial" w:eastAsia="Arial" w:hAnsi="Arial" w:cs="Arial"/>
          <w:sz w:val="24"/>
          <w:szCs w:val="24"/>
        </w:rPr>
      </w:pPr>
      <w:r w:rsidRPr="28285177">
        <w:rPr>
          <w:rFonts w:ascii="Arial" w:eastAsia="Arial" w:hAnsi="Arial" w:cs="Arial"/>
          <w:sz w:val="24"/>
          <w:szCs w:val="24"/>
        </w:rPr>
        <w:t>Provide strategies to address difficulties.</w:t>
      </w:r>
    </w:p>
    <w:p w14:paraId="187558F4" w14:textId="3EC35835" w:rsidR="4025B6C1" w:rsidRDefault="4025B6C1" w:rsidP="28285177">
      <w:pPr>
        <w:pStyle w:val="ListParagraph"/>
        <w:numPr>
          <w:ilvl w:val="0"/>
          <w:numId w:val="16"/>
        </w:numPr>
        <w:rPr>
          <w:rFonts w:ascii="Arial" w:eastAsia="Arial" w:hAnsi="Arial" w:cs="Arial"/>
          <w:sz w:val="24"/>
          <w:szCs w:val="24"/>
        </w:rPr>
      </w:pPr>
      <w:r w:rsidRPr="28285177">
        <w:rPr>
          <w:rFonts w:ascii="Arial" w:eastAsia="Arial" w:hAnsi="Arial" w:cs="Arial"/>
          <w:sz w:val="24"/>
          <w:szCs w:val="24"/>
        </w:rPr>
        <w:t xml:space="preserve">Provide resources to put the strategies to immediate use in the classroom. </w:t>
      </w:r>
    </w:p>
    <w:p w14:paraId="5DC123F9" w14:textId="7BB0F5A1" w:rsidR="039572C3" w:rsidRDefault="039572C3" w:rsidP="28285177">
      <w:pPr>
        <w:rPr>
          <w:rFonts w:ascii="Arial" w:eastAsia="Arial" w:hAnsi="Arial" w:cs="Arial"/>
          <w:sz w:val="24"/>
          <w:szCs w:val="24"/>
        </w:rPr>
      </w:pPr>
      <w:r w:rsidRPr="28285177">
        <w:rPr>
          <w:rFonts w:ascii="Arial" w:eastAsia="Arial" w:hAnsi="Arial" w:cs="Arial"/>
          <w:sz w:val="24"/>
          <w:szCs w:val="24"/>
        </w:rPr>
        <w:t xml:space="preserve">The vendor will also create </w:t>
      </w:r>
      <w:r w:rsidRPr="28285177">
        <w:rPr>
          <w:rFonts w:ascii="Arial" w:eastAsia="Arial" w:hAnsi="Arial" w:cs="Arial"/>
          <w:b/>
          <w:bCs/>
          <w:sz w:val="24"/>
          <w:szCs w:val="24"/>
        </w:rPr>
        <w:t>Standards Spotlights for Families</w:t>
      </w:r>
      <w:r w:rsidRPr="28285177">
        <w:rPr>
          <w:rFonts w:ascii="Arial" w:eastAsia="Arial" w:hAnsi="Arial" w:cs="Arial"/>
          <w:sz w:val="24"/>
          <w:szCs w:val="24"/>
        </w:rPr>
        <w:t xml:space="preserve"> that will accompany the spotlights for educators. These online resources must:</w:t>
      </w:r>
    </w:p>
    <w:p w14:paraId="7CEF34E3" w14:textId="18BE321F" w:rsidR="039572C3" w:rsidRDefault="039572C3" w:rsidP="28285177">
      <w:pPr>
        <w:pStyle w:val="ListParagraph"/>
        <w:numPr>
          <w:ilvl w:val="0"/>
          <w:numId w:val="15"/>
        </w:numPr>
        <w:rPr>
          <w:rFonts w:ascii="Arial" w:eastAsia="Arial" w:hAnsi="Arial" w:cs="Arial"/>
          <w:sz w:val="24"/>
          <w:szCs w:val="24"/>
        </w:rPr>
      </w:pPr>
      <w:r w:rsidRPr="28285177">
        <w:rPr>
          <w:rFonts w:ascii="Arial" w:eastAsia="Arial" w:hAnsi="Arial" w:cs="Arial"/>
          <w:sz w:val="24"/>
          <w:szCs w:val="24"/>
        </w:rPr>
        <w:t>Highlight an academic standard where students are struggling. (These academic standards will be the same standards as those selected for the Standard Spotlights for Educators.)</w:t>
      </w:r>
    </w:p>
    <w:p w14:paraId="6325B5FC" w14:textId="006C0D96" w:rsidR="039572C3" w:rsidRDefault="2DC1073F" w:rsidP="28285177">
      <w:pPr>
        <w:pStyle w:val="ListParagraph"/>
        <w:numPr>
          <w:ilvl w:val="0"/>
          <w:numId w:val="15"/>
        </w:numPr>
        <w:rPr>
          <w:rFonts w:ascii="Arial" w:eastAsia="Arial" w:hAnsi="Arial" w:cs="Arial"/>
          <w:sz w:val="24"/>
          <w:szCs w:val="24"/>
        </w:rPr>
      </w:pPr>
      <w:r w:rsidRPr="236F9F32">
        <w:rPr>
          <w:rFonts w:ascii="Arial" w:eastAsia="Arial" w:hAnsi="Arial" w:cs="Arial"/>
          <w:sz w:val="24"/>
          <w:szCs w:val="24"/>
        </w:rPr>
        <w:t xml:space="preserve">Provide a short </w:t>
      </w:r>
      <w:r w:rsidR="6A849C3B" w:rsidRPr="236F9F32">
        <w:rPr>
          <w:rFonts w:ascii="Arial" w:eastAsia="Arial" w:hAnsi="Arial" w:cs="Arial"/>
          <w:sz w:val="24"/>
          <w:szCs w:val="24"/>
        </w:rPr>
        <w:t xml:space="preserve">(6-8 minutes) </w:t>
      </w:r>
      <w:r w:rsidRPr="236F9F32">
        <w:rPr>
          <w:rFonts w:ascii="Arial" w:eastAsia="Arial" w:hAnsi="Arial" w:cs="Arial"/>
          <w:sz w:val="24"/>
          <w:szCs w:val="24"/>
        </w:rPr>
        <w:t xml:space="preserve">video that explains the skills in the standard. </w:t>
      </w:r>
    </w:p>
    <w:p w14:paraId="76F767F2" w14:textId="03531368" w:rsidR="039572C3" w:rsidRDefault="039572C3" w:rsidP="28285177">
      <w:pPr>
        <w:pStyle w:val="ListParagraph"/>
        <w:numPr>
          <w:ilvl w:val="0"/>
          <w:numId w:val="15"/>
        </w:numPr>
        <w:rPr>
          <w:rFonts w:ascii="Arial" w:eastAsia="Arial" w:hAnsi="Arial" w:cs="Arial"/>
          <w:sz w:val="24"/>
          <w:szCs w:val="24"/>
        </w:rPr>
      </w:pPr>
      <w:r w:rsidRPr="28285177">
        <w:rPr>
          <w:rFonts w:ascii="Arial" w:eastAsia="Arial" w:hAnsi="Arial" w:cs="Arial"/>
          <w:sz w:val="24"/>
          <w:szCs w:val="24"/>
        </w:rPr>
        <w:t>Include ideas of activities that families can do at home to support their child in achieving the skills.</w:t>
      </w:r>
    </w:p>
    <w:p w14:paraId="67C3A43E" w14:textId="3D2028B0" w:rsidR="039572C3" w:rsidRDefault="2DC1073F" w:rsidP="28285177">
      <w:pPr>
        <w:pStyle w:val="ListParagraph"/>
        <w:numPr>
          <w:ilvl w:val="0"/>
          <w:numId w:val="15"/>
        </w:numPr>
        <w:rPr>
          <w:rFonts w:ascii="Arial" w:eastAsia="Arial" w:hAnsi="Arial" w:cs="Arial"/>
          <w:sz w:val="24"/>
          <w:szCs w:val="24"/>
        </w:rPr>
      </w:pPr>
      <w:r w:rsidRPr="236F9F32">
        <w:rPr>
          <w:rFonts w:ascii="Arial" w:eastAsia="Arial" w:hAnsi="Arial" w:cs="Arial"/>
          <w:sz w:val="24"/>
          <w:szCs w:val="24"/>
        </w:rPr>
        <w:t>Provide</w:t>
      </w:r>
      <w:r w:rsidR="257E8B22" w:rsidRPr="236F9F32">
        <w:rPr>
          <w:rFonts w:ascii="Arial" w:eastAsia="Arial" w:hAnsi="Arial" w:cs="Arial"/>
          <w:sz w:val="24"/>
          <w:szCs w:val="24"/>
        </w:rPr>
        <w:t xml:space="preserve"> a</w:t>
      </w:r>
      <w:r w:rsidRPr="236F9F32">
        <w:rPr>
          <w:rFonts w:ascii="Arial" w:eastAsia="Arial" w:hAnsi="Arial" w:cs="Arial"/>
          <w:sz w:val="24"/>
          <w:szCs w:val="24"/>
        </w:rPr>
        <w:t xml:space="preserve"> </w:t>
      </w:r>
      <w:r w:rsidR="06D20BD0" w:rsidRPr="236F9F32">
        <w:rPr>
          <w:rFonts w:ascii="Arial" w:eastAsia="Arial" w:hAnsi="Arial" w:cs="Arial"/>
          <w:sz w:val="24"/>
          <w:szCs w:val="24"/>
        </w:rPr>
        <w:t xml:space="preserve">corresponding instructional guide and </w:t>
      </w:r>
      <w:r w:rsidRPr="236F9F32">
        <w:rPr>
          <w:rFonts w:ascii="Arial" w:eastAsia="Arial" w:hAnsi="Arial" w:cs="Arial"/>
          <w:sz w:val="24"/>
          <w:szCs w:val="24"/>
        </w:rPr>
        <w:t xml:space="preserve">resources as appropriate so that activities can be immediately used in the home. </w:t>
      </w:r>
    </w:p>
    <w:p w14:paraId="6DB516BE" w14:textId="43A26B69" w:rsidR="039572C3" w:rsidRDefault="00206B1A" w:rsidP="28285177">
      <w:pPr>
        <w:rPr>
          <w:rFonts w:ascii="Arial" w:eastAsia="Arial" w:hAnsi="Arial" w:cs="Arial"/>
          <w:sz w:val="24"/>
          <w:szCs w:val="24"/>
        </w:rPr>
      </w:pPr>
      <w:r w:rsidRPr="629D8F68">
        <w:rPr>
          <w:rFonts w:ascii="Arial" w:eastAsia="Arial" w:hAnsi="Arial" w:cs="Arial"/>
          <w:sz w:val="24"/>
          <w:szCs w:val="24"/>
        </w:rPr>
        <w:t xml:space="preserve">Six </w:t>
      </w:r>
      <w:r w:rsidR="4B04CDDE" w:rsidRPr="5A45276A">
        <w:rPr>
          <w:rFonts w:ascii="Arial" w:eastAsia="Arial" w:hAnsi="Arial" w:cs="Arial"/>
          <w:sz w:val="24"/>
          <w:szCs w:val="24"/>
        </w:rPr>
        <w:t xml:space="preserve">Standards Spotlights for Educators and </w:t>
      </w:r>
      <w:r w:rsidRPr="629D8F68">
        <w:rPr>
          <w:rFonts w:ascii="Arial" w:eastAsia="Arial" w:hAnsi="Arial" w:cs="Arial"/>
          <w:sz w:val="24"/>
          <w:szCs w:val="24"/>
        </w:rPr>
        <w:t xml:space="preserve">six </w:t>
      </w:r>
      <w:r w:rsidR="4B04CDDE" w:rsidRPr="5A45276A">
        <w:rPr>
          <w:rFonts w:ascii="Arial" w:eastAsia="Arial" w:hAnsi="Arial" w:cs="Arial"/>
          <w:sz w:val="24"/>
          <w:szCs w:val="24"/>
        </w:rPr>
        <w:t>accompanying Standards Spotlights for Families will be developed for each grade leve</w:t>
      </w:r>
      <w:r w:rsidR="5D764304" w:rsidRPr="5A45276A">
        <w:rPr>
          <w:rFonts w:ascii="Arial" w:eastAsia="Arial" w:hAnsi="Arial" w:cs="Arial"/>
          <w:sz w:val="24"/>
          <w:szCs w:val="24"/>
        </w:rPr>
        <w:t>l</w:t>
      </w:r>
      <w:r w:rsidR="1428DA0C" w:rsidRPr="5A45276A">
        <w:rPr>
          <w:rFonts w:ascii="Arial" w:eastAsia="Arial" w:hAnsi="Arial" w:cs="Arial"/>
          <w:sz w:val="24"/>
          <w:szCs w:val="24"/>
        </w:rPr>
        <w:t xml:space="preserve">, </w:t>
      </w:r>
      <w:r w:rsidR="550CC651" w:rsidRPr="5A45276A">
        <w:rPr>
          <w:rFonts w:ascii="Arial" w:eastAsia="Arial" w:hAnsi="Arial" w:cs="Arial"/>
          <w:sz w:val="24"/>
          <w:szCs w:val="24"/>
        </w:rPr>
        <w:t xml:space="preserve">for </w:t>
      </w:r>
      <w:r w:rsidR="1428DA0C" w:rsidRPr="5A45276A">
        <w:rPr>
          <w:rFonts w:ascii="Arial" w:eastAsia="Arial" w:hAnsi="Arial" w:cs="Arial"/>
          <w:sz w:val="24"/>
          <w:szCs w:val="24"/>
        </w:rPr>
        <w:t>grades 3-8,</w:t>
      </w:r>
      <w:r w:rsidR="4B04CDDE" w:rsidRPr="5A45276A">
        <w:rPr>
          <w:rFonts w:ascii="Arial" w:eastAsia="Arial" w:hAnsi="Arial" w:cs="Arial"/>
          <w:sz w:val="24"/>
          <w:szCs w:val="24"/>
        </w:rPr>
        <w:t xml:space="preserve"> and content area</w:t>
      </w:r>
      <w:r w:rsidR="1CB0D669" w:rsidRPr="5A45276A">
        <w:rPr>
          <w:rFonts w:ascii="Arial" w:eastAsia="Arial" w:hAnsi="Arial" w:cs="Arial"/>
          <w:sz w:val="24"/>
          <w:szCs w:val="24"/>
        </w:rPr>
        <w:t xml:space="preserve"> (Math and ELA)</w:t>
      </w:r>
      <w:r w:rsidR="4B04CDDE" w:rsidRPr="5A45276A">
        <w:rPr>
          <w:rFonts w:ascii="Arial" w:eastAsia="Arial" w:hAnsi="Arial" w:cs="Arial"/>
          <w:sz w:val="24"/>
          <w:szCs w:val="24"/>
        </w:rPr>
        <w:t xml:space="preserve"> each year over the course of three years.</w:t>
      </w:r>
      <w:r w:rsidR="0F673C23" w:rsidRPr="5A45276A">
        <w:rPr>
          <w:rFonts w:ascii="Arial" w:eastAsia="Arial" w:hAnsi="Arial" w:cs="Arial"/>
          <w:sz w:val="24"/>
          <w:szCs w:val="24"/>
        </w:rPr>
        <w:t xml:space="preserve"> This totals to </w:t>
      </w:r>
      <w:r w:rsidR="0F673C23" w:rsidRPr="59770246">
        <w:rPr>
          <w:rFonts w:ascii="Arial" w:eastAsia="Arial" w:hAnsi="Arial" w:cs="Arial"/>
          <w:color w:val="2B579A"/>
          <w:sz w:val="24"/>
          <w:szCs w:val="24"/>
          <w:shd w:val="clear" w:color="auto" w:fill="E6E6E6"/>
        </w:rPr>
        <w:t>108</w:t>
      </w:r>
      <w:r w:rsidR="0F673C23" w:rsidRPr="5A45276A">
        <w:rPr>
          <w:rFonts w:ascii="Arial" w:eastAsia="Arial" w:hAnsi="Arial" w:cs="Arial"/>
          <w:sz w:val="24"/>
          <w:szCs w:val="24"/>
        </w:rPr>
        <w:t xml:space="preserve"> Standards Spotlights for Educators and </w:t>
      </w:r>
      <w:r w:rsidR="0F673C23" w:rsidRPr="00441288">
        <w:rPr>
          <w:rFonts w:ascii="Arial" w:eastAsia="Arial" w:hAnsi="Arial" w:cs="Arial"/>
          <w:color w:val="2B579A"/>
          <w:sz w:val="24"/>
          <w:szCs w:val="24"/>
          <w:shd w:val="clear" w:color="auto" w:fill="E6E6E6"/>
        </w:rPr>
        <w:t>108</w:t>
      </w:r>
      <w:r w:rsidR="0F673C23" w:rsidRPr="5A45276A">
        <w:rPr>
          <w:rFonts w:ascii="Arial" w:eastAsia="Arial" w:hAnsi="Arial" w:cs="Arial"/>
          <w:sz w:val="24"/>
          <w:szCs w:val="24"/>
        </w:rPr>
        <w:t xml:space="preserve"> Standards Spotlights for Families </w:t>
      </w:r>
      <w:r w:rsidR="3BD6562E" w:rsidRPr="5A45276A">
        <w:rPr>
          <w:rFonts w:ascii="Arial" w:eastAsia="Arial" w:hAnsi="Arial" w:cs="Arial"/>
          <w:sz w:val="24"/>
          <w:szCs w:val="24"/>
        </w:rPr>
        <w:t xml:space="preserve">for each content area </w:t>
      </w:r>
      <w:r w:rsidR="00AB4B90" w:rsidRPr="629D8F68">
        <w:rPr>
          <w:rFonts w:ascii="Arial" w:eastAsia="Arial" w:hAnsi="Arial" w:cs="Arial"/>
          <w:sz w:val="24"/>
          <w:szCs w:val="24"/>
        </w:rPr>
        <w:t>(</w:t>
      </w:r>
      <w:r w:rsidR="3BD6562E" w:rsidRPr="5A45276A">
        <w:rPr>
          <w:rFonts w:ascii="Arial" w:eastAsia="Arial" w:hAnsi="Arial" w:cs="Arial"/>
          <w:sz w:val="24"/>
          <w:szCs w:val="24"/>
        </w:rPr>
        <w:t>Math and ELA</w:t>
      </w:r>
      <w:r w:rsidR="00AB4B90" w:rsidRPr="629D8F68">
        <w:rPr>
          <w:rFonts w:ascii="Arial" w:eastAsia="Arial" w:hAnsi="Arial" w:cs="Arial"/>
          <w:sz w:val="24"/>
          <w:szCs w:val="24"/>
        </w:rPr>
        <w:t>)</w:t>
      </w:r>
      <w:r w:rsidR="00195B7A" w:rsidRPr="629D8F68">
        <w:rPr>
          <w:rFonts w:ascii="Arial" w:eastAsia="Arial" w:hAnsi="Arial" w:cs="Arial"/>
          <w:sz w:val="24"/>
          <w:szCs w:val="24"/>
        </w:rPr>
        <w:t xml:space="preserve"> by the end of the three-year development period</w:t>
      </w:r>
      <w:r w:rsidR="006B7DE6" w:rsidRPr="629D8F68">
        <w:rPr>
          <w:rFonts w:ascii="Arial" w:eastAsia="Arial" w:hAnsi="Arial" w:cs="Arial"/>
          <w:sz w:val="24"/>
          <w:szCs w:val="24"/>
        </w:rPr>
        <w:t xml:space="preserve"> (</w:t>
      </w:r>
      <w:r w:rsidR="008B6BE4" w:rsidRPr="629D8F68">
        <w:rPr>
          <w:rFonts w:ascii="Arial" w:eastAsia="Arial" w:hAnsi="Arial" w:cs="Arial"/>
          <w:sz w:val="24"/>
          <w:szCs w:val="24"/>
        </w:rPr>
        <w:t xml:space="preserve">a </w:t>
      </w:r>
      <w:r w:rsidR="006B7DE6" w:rsidRPr="629D8F68">
        <w:rPr>
          <w:rFonts w:ascii="Arial" w:eastAsia="Arial" w:hAnsi="Arial" w:cs="Arial"/>
          <w:sz w:val="24"/>
          <w:szCs w:val="24"/>
        </w:rPr>
        <w:t xml:space="preserve">total of 432 </w:t>
      </w:r>
      <w:r w:rsidR="008B6BE4" w:rsidRPr="629D8F68">
        <w:rPr>
          <w:rFonts w:ascii="Arial" w:eastAsia="Arial" w:hAnsi="Arial" w:cs="Arial"/>
          <w:sz w:val="24"/>
          <w:szCs w:val="24"/>
        </w:rPr>
        <w:t>spotlights)</w:t>
      </w:r>
      <w:r w:rsidR="0F673C23" w:rsidRPr="5A45276A">
        <w:rPr>
          <w:rFonts w:ascii="Arial" w:eastAsia="Arial" w:hAnsi="Arial" w:cs="Arial"/>
          <w:sz w:val="24"/>
          <w:szCs w:val="24"/>
        </w:rPr>
        <w:t>.</w:t>
      </w:r>
      <w:r w:rsidR="4B04CDDE" w:rsidRPr="5A45276A">
        <w:rPr>
          <w:rFonts w:ascii="Arial" w:eastAsia="Arial" w:hAnsi="Arial" w:cs="Arial"/>
          <w:sz w:val="24"/>
          <w:szCs w:val="24"/>
        </w:rPr>
        <w:t xml:space="preserve"> This is further delineated in Table 5. </w:t>
      </w:r>
    </w:p>
    <w:p w14:paraId="643B1961" w14:textId="55881379" w:rsidR="039572C3" w:rsidRDefault="039572C3" w:rsidP="28285177">
      <w:pPr>
        <w:rPr>
          <w:rFonts w:ascii="Arial" w:eastAsia="Arial" w:hAnsi="Arial" w:cs="Arial"/>
          <w:b/>
          <w:bCs/>
          <w:sz w:val="24"/>
          <w:szCs w:val="24"/>
        </w:rPr>
      </w:pPr>
      <w:r w:rsidRPr="28285177">
        <w:rPr>
          <w:rFonts w:ascii="Arial" w:eastAsia="Arial" w:hAnsi="Arial" w:cs="Arial"/>
          <w:b/>
          <w:bCs/>
          <w:i/>
          <w:iCs/>
          <w:sz w:val="24"/>
          <w:szCs w:val="24"/>
        </w:rPr>
        <w:t xml:space="preserve">Table 5: Standard Spotlights Development </w:t>
      </w:r>
    </w:p>
    <w:tbl>
      <w:tblPr>
        <w:tblStyle w:val="TableGrid"/>
        <w:tblW w:w="0" w:type="auto"/>
        <w:tblLayout w:type="fixed"/>
        <w:tblLook w:val="06A0" w:firstRow="1" w:lastRow="0" w:firstColumn="1" w:lastColumn="0" w:noHBand="1" w:noVBand="1"/>
      </w:tblPr>
      <w:tblGrid>
        <w:gridCol w:w="1245"/>
        <w:gridCol w:w="1845"/>
        <w:gridCol w:w="1275"/>
        <w:gridCol w:w="2430"/>
        <w:gridCol w:w="2565"/>
      </w:tblGrid>
      <w:tr w:rsidR="28285177" w14:paraId="75ADB04C" w14:textId="77777777" w:rsidTr="59770246">
        <w:trPr>
          <w:trHeight w:val="300"/>
        </w:trPr>
        <w:tc>
          <w:tcPr>
            <w:tcW w:w="1245" w:type="dxa"/>
          </w:tcPr>
          <w:p w14:paraId="6B10C646" w14:textId="6C93C555" w:rsidR="32821D6B" w:rsidRDefault="6D1F11DB" w:rsidP="28285177">
            <w:pPr>
              <w:rPr>
                <w:rFonts w:ascii="Arial" w:eastAsia="Arial" w:hAnsi="Arial" w:cs="Arial"/>
                <w:b/>
                <w:bCs/>
                <w:sz w:val="24"/>
                <w:szCs w:val="24"/>
              </w:rPr>
            </w:pPr>
            <w:r w:rsidRPr="59770246">
              <w:rPr>
                <w:rFonts w:ascii="Arial" w:eastAsia="Arial" w:hAnsi="Arial" w:cs="Arial"/>
                <w:b/>
                <w:bCs/>
                <w:sz w:val="24"/>
                <w:szCs w:val="24"/>
              </w:rPr>
              <w:t>Contract Year</w:t>
            </w:r>
            <w:r w:rsidR="4BC570EE" w:rsidRPr="59770246">
              <w:rPr>
                <w:rFonts w:ascii="Arial" w:eastAsia="Arial" w:hAnsi="Arial" w:cs="Arial"/>
                <w:b/>
                <w:bCs/>
                <w:sz w:val="24"/>
                <w:szCs w:val="24"/>
              </w:rPr>
              <w:t>*</w:t>
            </w:r>
          </w:p>
        </w:tc>
        <w:tc>
          <w:tcPr>
            <w:tcW w:w="1845" w:type="dxa"/>
          </w:tcPr>
          <w:p w14:paraId="7A138A61" w14:textId="0322E502" w:rsidR="32821D6B" w:rsidRDefault="32821D6B" w:rsidP="28285177">
            <w:pPr>
              <w:rPr>
                <w:rFonts w:ascii="Arial" w:eastAsia="Arial" w:hAnsi="Arial" w:cs="Arial"/>
                <w:b/>
                <w:bCs/>
                <w:sz w:val="24"/>
                <w:szCs w:val="24"/>
              </w:rPr>
            </w:pPr>
            <w:r w:rsidRPr="28285177">
              <w:rPr>
                <w:rFonts w:ascii="Arial" w:eastAsia="Arial" w:hAnsi="Arial" w:cs="Arial"/>
                <w:b/>
                <w:bCs/>
                <w:sz w:val="24"/>
                <w:szCs w:val="24"/>
              </w:rPr>
              <w:t>Content Area</w:t>
            </w:r>
          </w:p>
        </w:tc>
        <w:tc>
          <w:tcPr>
            <w:tcW w:w="1275" w:type="dxa"/>
          </w:tcPr>
          <w:p w14:paraId="317DF70A" w14:textId="5D39AAD3" w:rsidR="32821D6B" w:rsidRDefault="32821D6B" w:rsidP="28285177">
            <w:pPr>
              <w:rPr>
                <w:rFonts w:ascii="Arial" w:eastAsia="Arial" w:hAnsi="Arial" w:cs="Arial"/>
                <w:b/>
                <w:bCs/>
                <w:sz w:val="24"/>
                <w:szCs w:val="24"/>
              </w:rPr>
            </w:pPr>
            <w:r w:rsidRPr="28285177">
              <w:rPr>
                <w:rFonts w:ascii="Arial" w:eastAsia="Arial" w:hAnsi="Arial" w:cs="Arial"/>
                <w:b/>
                <w:bCs/>
                <w:sz w:val="24"/>
                <w:szCs w:val="24"/>
              </w:rPr>
              <w:t>Grade</w:t>
            </w:r>
          </w:p>
        </w:tc>
        <w:tc>
          <w:tcPr>
            <w:tcW w:w="2430" w:type="dxa"/>
          </w:tcPr>
          <w:p w14:paraId="45F85598" w14:textId="1FBC3BD7" w:rsidR="32821D6B" w:rsidRDefault="32821D6B" w:rsidP="28285177">
            <w:pPr>
              <w:rPr>
                <w:rFonts w:ascii="Arial" w:eastAsia="Arial" w:hAnsi="Arial" w:cs="Arial"/>
                <w:b/>
                <w:bCs/>
                <w:sz w:val="18"/>
                <w:szCs w:val="18"/>
              </w:rPr>
            </w:pPr>
            <w:r w:rsidRPr="28285177">
              <w:rPr>
                <w:rFonts w:ascii="Arial" w:eastAsia="Arial" w:hAnsi="Arial" w:cs="Arial"/>
                <w:b/>
                <w:bCs/>
                <w:sz w:val="20"/>
                <w:szCs w:val="20"/>
              </w:rPr>
              <w:t># of Standards Spotlights for Educators Developed</w:t>
            </w:r>
          </w:p>
        </w:tc>
        <w:tc>
          <w:tcPr>
            <w:tcW w:w="2565" w:type="dxa"/>
          </w:tcPr>
          <w:p w14:paraId="6AD5FD3C" w14:textId="079A0668" w:rsidR="32821D6B" w:rsidRDefault="71315640" w:rsidP="28285177">
            <w:pPr>
              <w:rPr>
                <w:rFonts w:ascii="Arial" w:eastAsia="Arial" w:hAnsi="Arial" w:cs="Arial"/>
                <w:b/>
                <w:bCs/>
                <w:sz w:val="18"/>
                <w:szCs w:val="18"/>
              </w:rPr>
            </w:pPr>
            <w:r w:rsidRPr="1C1404EF">
              <w:rPr>
                <w:rFonts w:ascii="Arial" w:eastAsia="Arial" w:hAnsi="Arial" w:cs="Arial"/>
                <w:b/>
                <w:bCs/>
                <w:sz w:val="20"/>
                <w:szCs w:val="20"/>
              </w:rPr>
              <w:t># of Standards Spotlights for Families Developed</w:t>
            </w:r>
          </w:p>
        </w:tc>
      </w:tr>
      <w:tr w:rsidR="28285177" w14:paraId="36056C0C" w14:textId="77777777" w:rsidTr="59770246">
        <w:trPr>
          <w:trHeight w:val="300"/>
        </w:trPr>
        <w:tc>
          <w:tcPr>
            <w:tcW w:w="1245" w:type="dxa"/>
          </w:tcPr>
          <w:p w14:paraId="71D096BE" w14:textId="1EEDC632" w:rsidR="32821D6B" w:rsidRDefault="32821D6B" w:rsidP="28285177">
            <w:pPr>
              <w:rPr>
                <w:rFonts w:ascii="Arial" w:eastAsia="Arial" w:hAnsi="Arial" w:cs="Arial"/>
                <w:sz w:val="24"/>
                <w:szCs w:val="24"/>
              </w:rPr>
            </w:pPr>
            <w:r w:rsidRPr="28285177">
              <w:rPr>
                <w:rFonts w:ascii="Arial" w:eastAsia="Arial" w:hAnsi="Arial" w:cs="Arial"/>
                <w:sz w:val="24"/>
                <w:szCs w:val="24"/>
              </w:rPr>
              <w:t>1</w:t>
            </w:r>
          </w:p>
        </w:tc>
        <w:tc>
          <w:tcPr>
            <w:tcW w:w="1845" w:type="dxa"/>
          </w:tcPr>
          <w:p w14:paraId="396C1F45" w14:textId="54BF0FCE" w:rsidR="32821D6B" w:rsidRDefault="32821D6B" w:rsidP="28285177">
            <w:pPr>
              <w:rPr>
                <w:rFonts w:ascii="Arial" w:eastAsia="Arial" w:hAnsi="Arial" w:cs="Arial"/>
                <w:sz w:val="24"/>
                <w:szCs w:val="24"/>
              </w:rPr>
            </w:pPr>
            <w:r w:rsidRPr="28285177">
              <w:rPr>
                <w:rFonts w:ascii="Arial" w:eastAsia="Arial" w:hAnsi="Arial" w:cs="Arial"/>
                <w:sz w:val="24"/>
                <w:szCs w:val="24"/>
              </w:rPr>
              <w:t>ELA</w:t>
            </w:r>
          </w:p>
        </w:tc>
        <w:tc>
          <w:tcPr>
            <w:tcW w:w="1275" w:type="dxa"/>
          </w:tcPr>
          <w:p w14:paraId="2BE634C7" w14:textId="27DDDEE4" w:rsidR="32821D6B" w:rsidRDefault="32821D6B" w:rsidP="28285177">
            <w:pPr>
              <w:rPr>
                <w:rFonts w:ascii="Arial" w:eastAsia="Arial" w:hAnsi="Arial" w:cs="Arial"/>
                <w:sz w:val="24"/>
                <w:szCs w:val="24"/>
              </w:rPr>
            </w:pPr>
            <w:r w:rsidRPr="28285177">
              <w:rPr>
                <w:rFonts w:ascii="Arial" w:eastAsia="Arial" w:hAnsi="Arial" w:cs="Arial"/>
                <w:sz w:val="24"/>
                <w:szCs w:val="24"/>
              </w:rPr>
              <w:t>3</w:t>
            </w:r>
          </w:p>
        </w:tc>
        <w:tc>
          <w:tcPr>
            <w:tcW w:w="2430" w:type="dxa"/>
          </w:tcPr>
          <w:p w14:paraId="13AC1703" w14:textId="38DCDD74" w:rsidR="32821D6B" w:rsidRDefault="7F2D69ED" w:rsidP="28285177">
            <w:pPr>
              <w:rPr>
                <w:rFonts w:ascii="Arial" w:eastAsia="Arial" w:hAnsi="Arial" w:cs="Arial"/>
                <w:sz w:val="24"/>
                <w:szCs w:val="24"/>
              </w:rPr>
            </w:pPr>
            <w:r w:rsidRPr="22F87D9E">
              <w:rPr>
                <w:rFonts w:ascii="Arial" w:eastAsia="Arial" w:hAnsi="Arial" w:cs="Arial"/>
                <w:sz w:val="24"/>
                <w:szCs w:val="24"/>
              </w:rPr>
              <w:t>9</w:t>
            </w:r>
          </w:p>
        </w:tc>
        <w:tc>
          <w:tcPr>
            <w:tcW w:w="2565" w:type="dxa"/>
          </w:tcPr>
          <w:p w14:paraId="4B7468E6" w14:textId="3A7CC281" w:rsidR="32821D6B" w:rsidRDefault="7F2D69ED" w:rsidP="22F87D9E">
            <w:r w:rsidRPr="22F87D9E">
              <w:rPr>
                <w:rFonts w:ascii="Arial" w:eastAsia="Arial" w:hAnsi="Arial" w:cs="Arial"/>
                <w:sz w:val="24"/>
                <w:szCs w:val="24"/>
              </w:rPr>
              <w:t>9</w:t>
            </w:r>
          </w:p>
        </w:tc>
      </w:tr>
      <w:tr w:rsidR="28285177" w14:paraId="26C45CCB" w14:textId="77777777" w:rsidTr="59770246">
        <w:trPr>
          <w:trHeight w:val="300"/>
        </w:trPr>
        <w:tc>
          <w:tcPr>
            <w:tcW w:w="1245" w:type="dxa"/>
          </w:tcPr>
          <w:p w14:paraId="2506FAFC" w14:textId="6B1578A0" w:rsidR="32821D6B" w:rsidRDefault="32821D6B" w:rsidP="28285177">
            <w:pPr>
              <w:rPr>
                <w:rFonts w:ascii="Arial" w:eastAsia="Arial" w:hAnsi="Arial" w:cs="Arial"/>
                <w:sz w:val="24"/>
                <w:szCs w:val="24"/>
              </w:rPr>
            </w:pPr>
            <w:r w:rsidRPr="28285177">
              <w:rPr>
                <w:rFonts w:ascii="Arial" w:eastAsia="Arial" w:hAnsi="Arial" w:cs="Arial"/>
                <w:sz w:val="24"/>
                <w:szCs w:val="24"/>
              </w:rPr>
              <w:t>1</w:t>
            </w:r>
          </w:p>
        </w:tc>
        <w:tc>
          <w:tcPr>
            <w:tcW w:w="1845" w:type="dxa"/>
          </w:tcPr>
          <w:p w14:paraId="5C7EAF64" w14:textId="1DED56E9" w:rsidR="32821D6B" w:rsidRDefault="32821D6B" w:rsidP="28285177">
            <w:pPr>
              <w:rPr>
                <w:rFonts w:ascii="Arial" w:eastAsia="Arial" w:hAnsi="Arial" w:cs="Arial"/>
                <w:sz w:val="24"/>
                <w:szCs w:val="24"/>
              </w:rPr>
            </w:pPr>
            <w:r w:rsidRPr="28285177">
              <w:rPr>
                <w:rFonts w:ascii="Arial" w:eastAsia="Arial" w:hAnsi="Arial" w:cs="Arial"/>
                <w:sz w:val="24"/>
                <w:szCs w:val="24"/>
              </w:rPr>
              <w:t>ELA</w:t>
            </w:r>
          </w:p>
        </w:tc>
        <w:tc>
          <w:tcPr>
            <w:tcW w:w="1275" w:type="dxa"/>
          </w:tcPr>
          <w:p w14:paraId="10E9F2D4" w14:textId="3984117E" w:rsidR="32821D6B" w:rsidRDefault="32821D6B" w:rsidP="28285177">
            <w:pPr>
              <w:rPr>
                <w:rFonts w:ascii="Arial" w:eastAsia="Arial" w:hAnsi="Arial" w:cs="Arial"/>
                <w:sz w:val="24"/>
                <w:szCs w:val="24"/>
              </w:rPr>
            </w:pPr>
            <w:r w:rsidRPr="28285177">
              <w:rPr>
                <w:rFonts w:ascii="Arial" w:eastAsia="Arial" w:hAnsi="Arial" w:cs="Arial"/>
                <w:sz w:val="24"/>
                <w:szCs w:val="24"/>
              </w:rPr>
              <w:t>4</w:t>
            </w:r>
          </w:p>
        </w:tc>
        <w:tc>
          <w:tcPr>
            <w:tcW w:w="2430" w:type="dxa"/>
          </w:tcPr>
          <w:p w14:paraId="03EECD3B" w14:textId="38DCDD74"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6A67407C" w14:textId="3A7CC281" w:rsidR="22F87D9E" w:rsidRDefault="22F87D9E" w:rsidP="22F87D9E">
            <w:r w:rsidRPr="22F87D9E">
              <w:rPr>
                <w:rFonts w:ascii="Arial" w:eastAsia="Arial" w:hAnsi="Arial" w:cs="Arial"/>
                <w:sz w:val="24"/>
                <w:szCs w:val="24"/>
              </w:rPr>
              <w:t>9</w:t>
            </w:r>
          </w:p>
        </w:tc>
      </w:tr>
      <w:tr w:rsidR="28285177" w14:paraId="74C1F5C8" w14:textId="77777777" w:rsidTr="59770246">
        <w:trPr>
          <w:trHeight w:val="300"/>
        </w:trPr>
        <w:tc>
          <w:tcPr>
            <w:tcW w:w="1245" w:type="dxa"/>
          </w:tcPr>
          <w:p w14:paraId="614919F1" w14:textId="5FA10B4A" w:rsidR="32821D6B" w:rsidRDefault="32821D6B" w:rsidP="28285177">
            <w:pPr>
              <w:rPr>
                <w:rFonts w:ascii="Arial" w:eastAsia="Arial" w:hAnsi="Arial" w:cs="Arial"/>
                <w:sz w:val="24"/>
                <w:szCs w:val="24"/>
              </w:rPr>
            </w:pPr>
            <w:r w:rsidRPr="28285177">
              <w:rPr>
                <w:rFonts w:ascii="Arial" w:eastAsia="Arial" w:hAnsi="Arial" w:cs="Arial"/>
                <w:sz w:val="24"/>
                <w:szCs w:val="24"/>
              </w:rPr>
              <w:t>1</w:t>
            </w:r>
          </w:p>
        </w:tc>
        <w:tc>
          <w:tcPr>
            <w:tcW w:w="1845" w:type="dxa"/>
          </w:tcPr>
          <w:p w14:paraId="1973CE7A" w14:textId="1BFCFB92" w:rsidR="32821D6B" w:rsidRDefault="32821D6B" w:rsidP="28285177">
            <w:pPr>
              <w:rPr>
                <w:rFonts w:ascii="Arial" w:eastAsia="Arial" w:hAnsi="Arial" w:cs="Arial"/>
                <w:sz w:val="24"/>
                <w:szCs w:val="24"/>
              </w:rPr>
            </w:pPr>
            <w:r w:rsidRPr="28285177">
              <w:rPr>
                <w:rFonts w:ascii="Arial" w:eastAsia="Arial" w:hAnsi="Arial" w:cs="Arial"/>
                <w:sz w:val="24"/>
                <w:szCs w:val="24"/>
              </w:rPr>
              <w:t>ELA</w:t>
            </w:r>
          </w:p>
        </w:tc>
        <w:tc>
          <w:tcPr>
            <w:tcW w:w="1275" w:type="dxa"/>
          </w:tcPr>
          <w:p w14:paraId="1439ACD8" w14:textId="5CBD4802" w:rsidR="32821D6B" w:rsidRDefault="32821D6B" w:rsidP="28285177">
            <w:pPr>
              <w:rPr>
                <w:rFonts w:ascii="Arial" w:eastAsia="Arial" w:hAnsi="Arial" w:cs="Arial"/>
                <w:sz w:val="24"/>
                <w:szCs w:val="24"/>
              </w:rPr>
            </w:pPr>
            <w:r w:rsidRPr="28285177">
              <w:rPr>
                <w:rFonts w:ascii="Arial" w:eastAsia="Arial" w:hAnsi="Arial" w:cs="Arial"/>
                <w:sz w:val="24"/>
                <w:szCs w:val="24"/>
              </w:rPr>
              <w:t>5</w:t>
            </w:r>
          </w:p>
        </w:tc>
        <w:tc>
          <w:tcPr>
            <w:tcW w:w="2430" w:type="dxa"/>
          </w:tcPr>
          <w:p w14:paraId="6E704AF5" w14:textId="38DCDD74"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46750BBB" w14:textId="3A7CC281" w:rsidR="22F87D9E" w:rsidRDefault="22F87D9E" w:rsidP="22F87D9E">
            <w:r w:rsidRPr="22F87D9E">
              <w:rPr>
                <w:rFonts w:ascii="Arial" w:eastAsia="Arial" w:hAnsi="Arial" w:cs="Arial"/>
                <w:sz w:val="24"/>
                <w:szCs w:val="24"/>
              </w:rPr>
              <w:t>9</w:t>
            </w:r>
          </w:p>
        </w:tc>
      </w:tr>
      <w:tr w:rsidR="28285177" w14:paraId="3C96B5DD" w14:textId="77777777" w:rsidTr="59770246">
        <w:trPr>
          <w:trHeight w:val="300"/>
        </w:trPr>
        <w:tc>
          <w:tcPr>
            <w:tcW w:w="1245" w:type="dxa"/>
          </w:tcPr>
          <w:p w14:paraId="13D80B62" w14:textId="715AAA97" w:rsidR="32821D6B" w:rsidRDefault="32821D6B" w:rsidP="28285177">
            <w:pPr>
              <w:rPr>
                <w:rFonts w:ascii="Arial" w:eastAsia="Arial" w:hAnsi="Arial" w:cs="Arial"/>
                <w:sz w:val="24"/>
                <w:szCs w:val="24"/>
              </w:rPr>
            </w:pPr>
            <w:r w:rsidRPr="28285177">
              <w:rPr>
                <w:rFonts w:ascii="Arial" w:eastAsia="Arial" w:hAnsi="Arial" w:cs="Arial"/>
                <w:sz w:val="24"/>
                <w:szCs w:val="24"/>
              </w:rPr>
              <w:t>1</w:t>
            </w:r>
          </w:p>
        </w:tc>
        <w:tc>
          <w:tcPr>
            <w:tcW w:w="1845" w:type="dxa"/>
          </w:tcPr>
          <w:p w14:paraId="4B50FB0A" w14:textId="29FD5196" w:rsidR="32821D6B" w:rsidRDefault="32821D6B" w:rsidP="28285177">
            <w:pPr>
              <w:rPr>
                <w:rFonts w:ascii="Arial" w:eastAsia="Arial" w:hAnsi="Arial" w:cs="Arial"/>
                <w:sz w:val="24"/>
                <w:szCs w:val="24"/>
              </w:rPr>
            </w:pPr>
            <w:r w:rsidRPr="28285177">
              <w:rPr>
                <w:rFonts w:ascii="Arial" w:eastAsia="Arial" w:hAnsi="Arial" w:cs="Arial"/>
                <w:sz w:val="24"/>
                <w:szCs w:val="24"/>
              </w:rPr>
              <w:t>ELA</w:t>
            </w:r>
          </w:p>
        </w:tc>
        <w:tc>
          <w:tcPr>
            <w:tcW w:w="1275" w:type="dxa"/>
          </w:tcPr>
          <w:p w14:paraId="7CCABC48" w14:textId="68846B1D" w:rsidR="32821D6B" w:rsidRDefault="32821D6B" w:rsidP="28285177">
            <w:pPr>
              <w:rPr>
                <w:rFonts w:ascii="Arial" w:eastAsia="Arial" w:hAnsi="Arial" w:cs="Arial"/>
                <w:sz w:val="24"/>
                <w:szCs w:val="24"/>
              </w:rPr>
            </w:pPr>
            <w:r w:rsidRPr="28285177">
              <w:rPr>
                <w:rFonts w:ascii="Arial" w:eastAsia="Arial" w:hAnsi="Arial" w:cs="Arial"/>
                <w:sz w:val="24"/>
                <w:szCs w:val="24"/>
              </w:rPr>
              <w:t>6</w:t>
            </w:r>
          </w:p>
        </w:tc>
        <w:tc>
          <w:tcPr>
            <w:tcW w:w="2430" w:type="dxa"/>
          </w:tcPr>
          <w:p w14:paraId="7405C367" w14:textId="38DCDD74"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43343E36" w14:textId="3A7CC281" w:rsidR="22F87D9E" w:rsidRDefault="22F87D9E" w:rsidP="22F87D9E">
            <w:r w:rsidRPr="22F87D9E">
              <w:rPr>
                <w:rFonts w:ascii="Arial" w:eastAsia="Arial" w:hAnsi="Arial" w:cs="Arial"/>
                <w:sz w:val="24"/>
                <w:szCs w:val="24"/>
              </w:rPr>
              <w:t>9</w:t>
            </w:r>
          </w:p>
        </w:tc>
      </w:tr>
      <w:tr w:rsidR="28285177" w14:paraId="364D6D8F" w14:textId="77777777" w:rsidTr="59770246">
        <w:trPr>
          <w:trHeight w:val="300"/>
        </w:trPr>
        <w:tc>
          <w:tcPr>
            <w:tcW w:w="1245" w:type="dxa"/>
          </w:tcPr>
          <w:p w14:paraId="03DAA80B" w14:textId="113F165D" w:rsidR="32821D6B" w:rsidRDefault="32821D6B" w:rsidP="28285177">
            <w:pPr>
              <w:rPr>
                <w:rFonts w:ascii="Arial" w:eastAsia="Arial" w:hAnsi="Arial" w:cs="Arial"/>
                <w:sz w:val="24"/>
                <w:szCs w:val="24"/>
              </w:rPr>
            </w:pPr>
            <w:r w:rsidRPr="28285177">
              <w:rPr>
                <w:rFonts w:ascii="Arial" w:eastAsia="Arial" w:hAnsi="Arial" w:cs="Arial"/>
                <w:sz w:val="24"/>
                <w:szCs w:val="24"/>
              </w:rPr>
              <w:t>1</w:t>
            </w:r>
          </w:p>
        </w:tc>
        <w:tc>
          <w:tcPr>
            <w:tcW w:w="1845" w:type="dxa"/>
          </w:tcPr>
          <w:p w14:paraId="7052AD82" w14:textId="0FF63794" w:rsidR="32821D6B" w:rsidRDefault="32821D6B" w:rsidP="28285177">
            <w:pPr>
              <w:rPr>
                <w:rFonts w:ascii="Arial" w:eastAsia="Arial" w:hAnsi="Arial" w:cs="Arial"/>
                <w:sz w:val="24"/>
                <w:szCs w:val="24"/>
              </w:rPr>
            </w:pPr>
            <w:r w:rsidRPr="28285177">
              <w:rPr>
                <w:rFonts w:ascii="Arial" w:eastAsia="Arial" w:hAnsi="Arial" w:cs="Arial"/>
                <w:sz w:val="24"/>
                <w:szCs w:val="24"/>
              </w:rPr>
              <w:t>ELA</w:t>
            </w:r>
          </w:p>
        </w:tc>
        <w:tc>
          <w:tcPr>
            <w:tcW w:w="1275" w:type="dxa"/>
          </w:tcPr>
          <w:p w14:paraId="410EB910" w14:textId="5EBF6FE0" w:rsidR="32821D6B" w:rsidRDefault="32821D6B" w:rsidP="28285177">
            <w:pPr>
              <w:rPr>
                <w:rFonts w:ascii="Arial" w:eastAsia="Arial" w:hAnsi="Arial" w:cs="Arial"/>
                <w:sz w:val="24"/>
                <w:szCs w:val="24"/>
              </w:rPr>
            </w:pPr>
            <w:r w:rsidRPr="28285177">
              <w:rPr>
                <w:rFonts w:ascii="Arial" w:eastAsia="Arial" w:hAnsi="Arial" w:cs="Arial"/>
                <w:sz w:val="24"/>
                <w:szCs w:val="24"/>
              </w:rPr>
              <w:t>7</w:t>
            </w:r>
          </w:p>
        </w:tc>
        <w:tc>
          <w:tcPr>
            <w:tcW w:w="2430" w:type="dxa"/>
          </w:tcPr>
          <w:p w14:paraId="16C77A6F" w14:textId="21E04190"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0798A326" w14:textId="0F72A3F2" w:rsidR="22F87D9E" w:rsidRDefault="22F87D9E" w:rsidP="22F87D9E">
            <w:r w:rsidRPr="22F87D9E">
              <w:rPr>
                <w:rFonts w:ascii="Arial" w:eastAsia="Arial" w:hAnsi="Arial" w:cs="Arial"/>
                <w:sz w:val="24"/>
                <w:szCs w:val="24"/>
              </w:rPr>
              <w:t>9</w:t>
            </w:r>
          </w:p>
        </w:tc>
      </w:tr>
      <w:tr w:rsidR="28285177" w14:paraId="61A5571D" w14:textId="77777777" w:rsidTr="59770246">
        <w:trPr>
          <w:trHeight w:val="300"/>
        </w:trPr>
        <w:tc>
          <w:tcPr>
            <w:tcW w:w="1245" w:type="dxa"/>
          </w:tcPr>
          <w:p w14:paraId="7733BD02" w14:textId="00B93150" w:rsidR="32821D6B" w:rsidRDefault="32821D6B" w:rsidP="28285177">
            <w:pPr>
              <w:rPr>
                <w:rFonts w:ascii="Arial" w:eastAsia="Arial" w:hAnsi="Arial" w:cs="Arial"/>
                <w:sz w:val="24"/>
                <w:szCs w:val="24"/>
              </w:rPr>
            </w:pPr>
            <w:r w:rsidRPr="28285177">
              <w:rPr>
                <w:rFonts w:ascii="Arial" w:eastAsia="Arial" w:hAnsi="Arial" w:cs="Arial"/>
                <w:sz w:val="24"/>
                <w:szCs w:val="24"/>
              </w:rPr>
              <w:t>1</w:t>
            </w:r>
          </w:p>
        </w:tc>
        <w:tc>
          <w:tcPr>
            <w:tcW w:w="1845" w:type="dxa"/>
          </w:tcPr>
          <w:p w14:paraId="6E3C3721" w14:textId="6187DFB2" w:rsidR="32821D6B" w:rsidRDefault="32821D6B" w:rsidP="28285177">
            <w:pPr>
              <w:rPr>
                <w:rFonts w:ascii="Arial" w:eastAsia="Arial" w:hAnsi="Arial" w:cs="Arial"/>
                <w:sz w:val="24"/>
                <w:szCs w:val="24"/>
              </w:rPr>
            </w:pPr>
            <w:r w:rsidRPr="28285177">
              <w:rPr>
                <w:rFonts w:ascii="Arial" w:eastAsia="Arial" w:hAnsi="Arial" w:cs="Arial"/>
                <w:sz w:val="24"/>
                <w:szCs w:val="24"/>
              </w:rPr>
              <w:t>ELA</w:t>
            </w:r>
          </w:p>
        </w:tc>
        <w:tc>
          <w:tcPr>
            <w:tcW w:w="1275" w:type="dxa"/>
          </w:tcPr>
          <w:p w14:paraId="167CF684" w14:textId="7A1470FE" w:rsidR="32821D6B" w:rsidRDefault="32821D6B" w:rsidP="28285177">
            <w:pPr>
              <w:rPr>
                <w:rFonts w:ascii="Arial" w:eastAsia="Arial" w:hAnsi="Arial" w:cs="Arial"/>
                <w:sz w:val="24"/>
                <w:szCs w:val="24"/>
              </w:rPr>
            </w:pPr>
            <w:r w:rsidRPr="28285177">
              <w:rPr>
                <w:rFonts w:ascii="Arial" w:eastAsia="Arial" w:hAnsi="Arial" w:cs="Arial"/>
                <w:sz w:val="24"/>
                <w:szCs w:val="24"/>
              </w:rPr>
              <w:t>8</w:t>
            </w:r>
          </w:p>
        </w:tc>
        <w:tc>
          <w:tcPr>
            <w:tcW w:w="2430" w:type="dxa"/>
          </w:tcPr>
          <w:p w14:paraId="0081A5B6" w14:textId="1F8BDF19"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4CCAFEA9" w14:textId="3938A97D" w:rsidR="22F87D9E" w:rsidRDefault="22F87D9E" w:rsidP="22F87D9E">
            <w:r w:rsidRPr="22F87D9E">
              <w:rPr>
                <w:rFonts w:ascii="Arial" w:eastAsia="Arial" w:hAnsi="Arial" w:cs="Arial"/>
                <w:sz w:val="24"/>
                <w:szCs w:val="24"/>
              </w:rPr>
              <w:t>9</w:t>
            </w:r>
          </w:p>
        </w:tc>
      </w:tr>
      <w:tr w:rsidR="28285177" w14:paraId="26F0258E" w14:textId="77777777" w:rsidTr="59770246">
        <w:trPr>
          <w:trHeight w:val="300"/>
        </w:trPr>
        <w:tc>
          <w:tcPr>
            <w:tcW w:w="1245" w:type="dxa"/>
          </w:tcPr>
          <w:p w14:paraId="23C27CDD" w14:textId="1EEDC632" w:rsidR="28285177" w:rsidRDefault="28285177" w:rsidP="28285177">
            <w:pPr>
              <w:rPr>
                <w:rFonts w:ascii="Arial" w:eastAsia="Arial" w:hAnsi="Arial" w:cs="Arial"/>
                <w:sz w:val="24"/>
                <w:szCs w:val="24"/>
              </w:rPr>
            </w:pPr>
            <w:r w:rsidRPr="28285177">
              <w:rPr>
                <w:rFonts w:ascii="Arial" w:eastAsia="Arial" w:hAnsi="Arial" w:cs="Arial"/>
                <w:sz w:val="24"/>
                <w:szCs w:val="24"/>
              </w:rPr>
              <w:t>1</w:t>
            </w:r>
          </w:p>
        </w:tc>
        <w:tc>
          <w:tcPr>
            <w:tcW w:w="1845" w:type="dxa"/>
          </w:tcPr>
          <w:p w14:paraId="7A3D5B61" w14:textId="4CFCF0A0" w:rsidR="3CEE06EA" w:rsidRDefault="3CEE06EA" w:rsidP="28285177">
            <w:pPr>
              <w:rPr>
                <w:rFonts w:ascii="Arial" w:eastAsia="Arial" w:hAnsi="Arial" w:cs="Arial"/>
                <w:sz w:val="24"/>
                <w:szCs w:val="24"/>
              </w:rPr>
            </w:pPr>
            <w:r w:rsidRPr="28285177">
              <w:rPr>
                <w:rFonts w:ascii="Arial" w:eastAsia="Arial" w:hAnsi="Arial" w:cs="Arial"/>
                <w:sz w:val="24"/>
                <w:szCs w:val="24"/>
              </w:rPr>
              <w:t>Math</w:t>
            </w:r>
          </w:p>
        </w:tc>
        <w:tc>
          <w:tcPr>
            <w:tcW w:w="1275" w:type="dxa"/>
          </w:tcPr>
          <w:p w14:paraId="13F9A1A6" w14:textId="27DDDEE4" w:rsidR="28285177" w:rsidRDefault="28285177" w:rsidP="28285177">
            <w:pPr>
              <w:rPr>
                <w:rFonts w:ascii="Arial" w:eastAsia="Arial" w:hAnsi="Arial" w:cs="Arial"/>
                <w:sz w:val="24"/>
                <w:szCs w:val="24"/>
              </w:rPr>
            </w:pPr>
            <w:r w:rsidRPr="28285177">
              <w:rPr>
                <w:rFonts w:ascii="Arial" w:eastAsia="Arial" w:hAnsi="Arial" w:cs="Arial"/>
                <w:sz w:val="24"/>
                <w:szCs w:val="24"/>
              </w:rPr>
              <w:t>3</w:t>
            </w:r>
          </w:p>
        </w:tc>
        <w:tc>
          <w:tcPr>
            <w:tcW w:w="2430" w:type="dxa"/>
          </w:tcPr>
          <w:p w14:paraId="4E083529" w14:textId="27E43B8E"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408FEFCA" w14:textId="5FE8CFC8" w:rsidR="22F87D9E" w:rsidRDefault="22F87D9E" w:rsidP="22F87D9E">
            <w:r w:rsidRPr="22F87D9E">
              <w:rPr>
                <w:rFonts w:ascii="Arial" w:eastAsia="Arial" w:hAnsi="Arial" w:cs="Arial"/>
                <w:sz w:val="24"/>
                <w:szCs w:val="24"/>
              </w:rPr>
              <w:t>9</w:t>
            </w:r>
          </w:p>
        </w:tc>
      </w:tr>
      <w:tr w:rsidR="28285177" w14:paraId="547D45B8" w14:textId="77777777" w:rsidTr="59770246">
        <w:trPr>
          <w:trHeight w:val="300"/>
        </w:trPr>
        <w:tc>
          <w:tcPr>
            <w:tcW w:w="1245" w:type="dxa"/>
          </w:tcPr>
          <w:p w14:paraId="36435A1C" w14:textId="6B1578A0" w:rsidR="28285177" w:rsidRDefault="28285177" w:rsidP="28285177">
            <w:pPr>
              <w:rPr>
                <w:rFonts w:ascii="Arial" w:eastAsia="Arial" w:hAnsi="Arial" w:cs="Arial"/>
                <w:sz w:val="24"/>
                <w:szCs w:val="24"/>
              </w:rPr>
            </w:pPr>
            <w:r w:rsidRPr="28285177">
              <w:rPr>
                <w:rFonts w:ascii="Arial" w:eastAsia="Arial" w:hAnsi="Arial" w:cs="Arial"/>
                <w:sz w:val="24"/>
                <w:szCs w:val="24"/>
              </w:rPr>
              <w:lastRenderedPageBreak/>
              <w:t>1</w:t>
            </w:r>
          </w:p>
        </w:tc>
        <w:tc>
          <w:tcPr>
            <w:tcW w:w="1845" w:type="dxa"/>
          </w:tcPr>
          <w:p w14:paraId="7D75BDBE" w14:textId="08F9806D" w:rsidR="4F6318B2" w:rsidRDefault="4F6318B2" w:rsidP="28285177">
            <w:pPr>
              <w:rPr>
                <w:rFonts w:ascii="Arial" w:eastAsia="Arial" w:hAnsi="Arial" w:cs="Arial"/>
                <w:sz w:val="24"/>
                <w:szCs w:val="24"/>
              </w:rPr>
            </w:pPr>
            <w:r w:rsidRPr="28285177">
              <w:rPr>
                <w:rFonts w:ascii="Arial" w:eastAsia="Arial" w:hAnsi="Arial" w:cs="Arial"/>
                <w:sz w:val="24"/>
                <w:szCs w:val="24"/>
              </w:rPr>
              <w:t>Math</w:t>
            </w:r>
          </w:p>
        </w:tc>
        <w:tc>
          <w:tcPr>
            <w:tcW w:w="1275" w:type="dxa"/>
          </w:tcPr>
          <w:p w14:paraId="472525E3" w14:textId="3984117E" w:rsidR="28285177" w:rsidRDefault="28285177" w:rsidP="28285177">
            <w:pPr>
              <w:rPr>
                <w:rFonts w:ascii="Arial" w:eastAsia="Arial" w:hAnsi="Arial" w:cs="Arial"/>
                <w:sz w:val="24"/>
                <w:szCs w:val="24"/>
              </w:rPr>
            </w:pPr>
            <w:r w:rsidRPr="28285177">
              <w:rPr>
                <w:rFonts w:ascii="Arial" w:eastAsia="Arial" w:hAnsi="Arial" w:cs="Arial"/>
                <w:sz w:val="24"/>
                <w:szCs w:val="24"/>
              </w:rPr>
              <w:t>4</w:t>
            </w:r>
          </w:p>
        </w:tc>
        <w:tc>
          <w:tcPr>
            <w:tcW w:w="2430" w:type="dxa"/>
          </w:tcPr>
          <w:p w14:paraId="5C835FCB" w14:textId="53C49C51"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15F02E07" w14:textId="32468C61" w:rsidR="22F87D9E" w:rsidRDefault="22F87D9E" w:rsidP="22F87D9E">
            <w:r w:rsidRPr="22F87D9E">
              <w:rPr>
                <w:rFonts w:ascii="Arial" w:eastAsia="Arial" w:hAnsi="Arial" w:cs="Arial"/>
                <w:sz w:val="24"/>
                <w:szCs w:val="24"/>
              </w:rPr>
              <w:t>9</w:t>
            </w:r>
          </w:p>
        </w:tc>
      </w:tr>
      <w:tr w:rsidR="28285177" w14:paraId="2BE09A9D" w14:textId="77777777" w:rsidTr="59770246">
        <w:trPr>
          <w:trHeight w:val="300"/>
        </w:trPr>
        <w:tc>
          <w:tcPr>
            <w:tcW w:w="1245" w:type="dxa"/>
          </w:tcPr>
          <w:p w14:paraId="7655BB1D" w14:textId="5FA10B4A" w:rsidR="28285177" w:rsidRDefault="28285177" w:rsidP="28285177">
            <w:pPr>
              <w:rPr>
                <w:rFonts w:ascii="Arial" w:eastAsia="Arial" w:hAnsi="Arial" w:cs="Arial"/>
                <w:sz w:val="24"/>
                <w:szCs w:val="24"/>
              </w:rPr>
            </w:pPr>
            <w:r w:rsidRPr="28285177">
              <w:rPr>
                <w:rFonts w:ascii="Arial" w:eastAsia="Arial" w:hAnsi="Arial" w:cs="Arial"/>
                <w:sz w:val="24"/>
                <w:szCs w:val="24"/>
              </w:rPr>
              <w:t>1</w:t>
            </w:r>
          </w:p>
        </w:tc>
        <w:tc>
          <w:tcPr>
            <w:tcW w:w="1845" w:type="dxa"/>
          </w:tcPr>
          <w:p w14:paraId="1287D9A3" w14:textId="52EA2ED1" w:rsidR="6C2DB4B7" w:rsidRDefault="6C2DB4B7" w:rsidP="28285177">
            <w:pPr>
              <w:rPr>
                <w:rFonts w:ascii="Arial" w:eastAsia="Arial" w:hAnsi="Arial" w:cs="Arial"/>
                <w:sz w:val="24"/>
                <w:szCs w:val="24"/>
              </w:rPr>
            </w:pPr>
            <w:r w:rsidRPr="28285177">
              <w:rPr>
                <w:rFonts w:ascii="Arial" w:eastAsia="Arial" w:hAnsi="Arial" w:cs="Arial"/>
                <w:sz w:val="24"/>
                <w:szCs w:val="24"/>
              </w:rPr>
              <w:t>Math</w:t>
            </w:r>
          </w:p>
        </w:tc>
        <w:tc>
          <w:tcPr>
            <w:tcW w:w="1275" w:type="dxa"/>
          </w:tcPr>
          <w:p w14:paraId="7CB62406" w14:textId="5CBD4802" w:rsidR="28285177" w:rsidRDefault="28285177" w:rsidP="28285177">
            <w:pPr>
              <w:rPr>
                <w:rFonts w:ascii="Arial" w:eastAsia="Arial" w:hAnsi="Arial" w:cs="Arial"/>
                <w:sz w:val="24"/>
                <w:szCs w:val="24"/>
              </w:rPr>
            </w:pPr>
            <w:r w:rsidRPr="28285177">
              <w:rPr>
                <w:rFonts w:ascii="Arial" w:eastAsia="Arial" w:hAnsi="Arial" w:cs="Arial"/>
                <w:sz w:val="24"/>
                <w:szCs w:val="24"/>
              </w:rPr>
              <w:t>5</w:t>
            </w:r>
          </w:p>
        </w:tc>
        <w:tc>
          <w:tcPr>
            <w:tcW w:w="2430" w:type="dxa"/>
          </w:tcPr>
          <w:p w14:paraId="6CDCA49D" w14:textId="7884D78F"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31FE45E9" w14:textId="7589FD33" w:rsidR="22F87D9E" w:rsidRDefault="22F87D9E" w:rsidP="22F87D9E">
            <w:r w:rsidRPr="22F87D9E">
              <w:rPr>
                <w:rFonts w:ascii="Arial" w:eastAsia="Arial" w:hAnsi="Arial" w:cs="Arial"/>
                <w:sz w:val="24"/>
                <w:szCs w:val="24"/>
              </w:rPr>
              <w:t>9</w:t>
            </w:r>
          </w:p>
        </w:tc>
      </w:tr>
      <w:tr w:rsidR="28285177" w14:paraId="23B45B7E" w14:textId="77777777" w:rsidTr="59770246">
        <w:trPr>
          <w:trHeight w:val="300"/>
        </w:trPr>
        <w:tc>
          <w:tcPr>
            <w:tcW w:w="1245" w:type="dxa"/>
          </w:tcPr>
          <w:p w14:paraId="7BF8FB2A" w14:textId="715AAA97" w:rsidR="28285177" w:rsidRDefault="28285177" w:rsidP="28285177">
            <w:pPr>
              <w:rPr>
                <w:rFonts w:ascii="Arial" w:eastAsia="Arial" w:hAnsi="Arial" w:cs="Arial"/>
                <w:sz w:val="24"/>
                <w:szCs w:val="24"/>
              </w:rPr>
            </w:pPr>
            <w:r w:rsidRPr="28285177">
              <w:rPr>
                <w:rFonts w:ascii="Arial" w:eastAsia="Arial" w:hAnsi="Arial" w:cs="Arial"/>
                <w:sz w:val="24"/>
                <w:szCs w:val="24"/>
              </w:rPr>
              <w:t>1</w:t>
            </w:r>
          </w:p>
        </w:tc>
        <w:tc>
          <w:tcPr>
            <w:tcW w:w="1845" w:type="dxa"/>
          </w:tcPr>
          <w:p w14:paraId="3DAA2C5B" w14:textId="1677810E" w:rsidR="6C5C0794" w:rsidRDefault="6C5C0794" w:rsidP="28285177">
            <w:pPr>
              <w:rPr>
                <w:rFonts w:ascii="Arial" w:eastAsia="Arial" w:hAnsi="Arial" w:cs="Arial"/>
                <w:sz w:val="24"/>
                <w:szCs w:val="24"/>
              </w:rPr>
            </w:pPr>
            <w:r w:rsidRPr="28285177">
              <w:rPr>
                <w:rFonts w:ascii="Arial" w:eastAsia="Arial" w:hAnsi="Arial" w:cs="Arial"/>
                <w:sz w:val="24"/>
                <w:szCs w:val="24"/>
              </w:rPr>
              <w:t>Math</w:t>
            </w:r>
          </w:p>
        </w:tc>
        <w:tc>
          <w:tcPr>
            <w:tcW w:w="1275" w:type="dxa"/>
          </w:tcPr>
          <w:p w14:paraId="6F8F093A" w14:textId="68846B1D" w:rsidR="28285177" w:rsidRDefault="28285177" w:rsidP="28285177">
            <w:pPr>
              <w:rPr>
                <w:rFonts w:ascii="Arial" w:eastAsia="Arial" w:hAnsi="Arial" w:cs="Arial"/>
                <w:sz w:val="24"/>
                <w:szCs w:val="24"/>
              </w:rPr>
            </w:pPr>
            <w:r w:rsidRPr="28285177">
              <w:rPr>
                <w:rFonts w:ascii="Arial" w:eastAsia="Arial" w:hAnsi="Arial" w:cs="Arial"/>
                <w:sz w:val="24"/>
                <w:szCs w:val="24"/>
              </w:rPr>
              <w:t>6</w:t>
            </w:r>
          </w:p>
        </w:tc>
        <w:tc>
          <w:tcPr>
            <w:tcW w:w="2430" w:type="dxa"/>
          </w:tcPr>
          <w:p w14:paraId="7D4741E3" w14:textId="387B7AD7"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3F03B821" w14:textId="41983695" w:rsidR="22F87D9E" w:rsidRDefault="22F87D9E" w:rsidP="22F87D9E">
            <w:r w:rsidRPr="22F87D9E">
              <w:rPr>
                <w:rFonts w:ascii="Arial" w:eastAsia="Arial" w:hAnsi="Arial" w:cs="Arial"/>
                <w:sz w:val="24"/>
                <w:szCs w:val="24"/>
              </w:rPr>
              <w:t>9</w:t>
            </w:r>
          </w:p>
        </w:tc>
      </w:tr>
      <w:tr w:rsidR="28285177" w14:paraId="46DE88D2" w14:textId="77777777" w:rsidTr="59770246">
        <w:trPr>
          <w:trHeight w:val="300"/>
        </w:trPr>
        <w:tc>
          <w:tcPr>
            <w:tcW w:w="1245" w:type="dxa"/>
          </w:tcPr>
          <w:p w14:paraId="76FD5F62" w14:textId="113F165D" w:rsidR="28285177" w:rsidRDefault="28285177" w:rsidP="28285177">
            <w:pPr>
              <w:rPr>
                <w:rFonts w:ascii="Arial" w:eastAsia="Arial" w:hAnsi="Arial" w:cs="Arial"/>
                <w:sz w:val="24"/>
                <w:szCs w:val="24"/>
              </w:rPr>
            </w:pPr>
            <w:r w:rsidRPr="28285177">
              <w:rPr>
                <w:rFonts w:ascii="Arial" w:eastAsia="Arial" w:hAnsi="Arial" w:cs="Arial"/>
                <w:sz w:val="24"/>
                <w:szCs w:val="24"/>
              </w:rPr>
              <w:t>1</w:t>
            </w:r>
          </w:p>
        </w:tc>
        <w:tc>
          <w:tcPr>
            <w:tcW w:w="1845" w:type="dxa"/>
          </w:tcPr>
          <w:p w14:paraId="50783AB6" w14:textId="6E5E668F" w:rsidR="1CDEF8CC" w:rsidRDefault="1CDEF8CC" w:rsidP="28285177">
            <w:pPr>
              <w:rPr>
                <w:rFonts w:ascii="Arial" w:eastAsia="Arial" w:hAnsi="Arial" w:cs="Arial"/>
                <w:sz w:val="24"/>
                <w:szCs w:val="24"/>
              </w:rPr>
            </w:pPr>
            <w:r w:rsidRPr="28285177">
              <w:rPr>
                <w:rFonts w:ascii="Arial" w:eastAsia="Arial" w:hAnsi="Arial" w:cs="Arial"/>
                <w:sz w:val="24"/>
                <w:szCs w:val="24"/>
              </w:rPr>
              <w:t>Math</w:t>
            </w:r>
          </w:p>
        </w:tc>
        <w:tc>
          <w:tcPr>
            <w:tcW w:w="1275" w:type="dxa"/>
          </w:tcPr>
          <w:p w14:paraId="41D50137" w14:textId="5EBF6FE0" w:rsidR="28285177" w:rsidRDefault="28285177" w:rsidP="28285177">
            <w:pPr>
              <w:rPr>
                <w:rFonts w:ascii="Arial" w:eastAsia="Arial" w:hAnsi="Arial" w:cs="Arial"/>
                <w:sz w:val="24"/>
                <w:szCs w:val="24"/>
              </w:rPr>
            </w:pPr>
            <w:r w:rsidRPr="28285177">
              <w:rPr>
                <w:rFonts w:ascii="Arial" w:eastAsia="Arial" w:hAnsi="Arial" w:cs="Arial"/>
                <w:sz w:val="24"/>
                <w:szCs w:val="24"/>
              </w:rPr>
              <w:t>7</w:t>
            </w:r>
          </w:p>
        </w:tc>
        <w:tc>
          <w:tcPr>
            <w:tcW w:w="2430" w:type="dxa"/>
          </w:tcPr>
          <w:p w14:paraId="7598B915" w14:textId="6313AA61"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36DECFD5" w14:textId="4CABDE84" w:rsidR="22F87D9E" w:rsidRDefault="22F87D9E" w:rsidP="22F87D9E">
            <w:r w:rsidRPr="22F87D9E">
              <w:rPr>
                <w:rFonts w:ascii="Arial" w:eastAsia="Arial" w:hAnsi="Arial" w:cs="Arial"/>
                <w:sz w:val="24"/>
                <w:szCs w:val="24"/>
              </w:rPr>
              <w:t>9</w:t>
            </w:r>
          </w:p>
        </w:tc>
      </w:tr>
      <w:tr w:rsidR="28285177" w14:paraId="5BA345A3" w14:textId="77777777" w:rsidTr="59770246">
        <w:trPr>
          <w:trHeight w:val="300"/>
        </w:trPr>
        <w:tc>
          <w:tcPr>
            <w:tcW w:w="1245" w:type="dxa"/>
          </w:tcPr>
          <w:p w14:paraId="1878531D" w14:textId="00B93150" w:rsidR="28285177" w:rsidRDefault="28285177" w:rsidP="28285177">
            <w:pPr>
              <w:rPr>
                <w:rFonts w:ascii="Arial" w:eastAsia="Arial" w:hAnsi="Arial" w:cs="Arial"/>
                <w:sz w:val="24"/>
                <w:szCs w:val="24"/>
              </w:rPr>
            </w:pPr>
            <w:r w:rsidRPr="28285177">
              <w:rPr>
                <w:rFonts w:ascii="Arial" w:eastAsia="Arial" w:hAnsi="Arial" w:cs="Arial"/>
                <w:sz w:val="24"/>
                <w:szCs w:val="24"/>
              </w:rPr>
              <w:t>1</w:t>
            </w:r>
          </w:p>
        </w:tc>
        <w:tc>
          <w:tcPr>
            <w:tcW w:w="1845" w:type="dxa"/>
          </w:tcPr>
          <w:p w14:paraId="33A01595" w14:textId="31130611" w:rsidR="68AAC666" w:rsidRDefault="68AAC666" w:rsidP="28285177">
            <w:pPr>
              <w:rPr>
                <w:rFonts w:ascii="Arial" w:eastAsia="Arial" w:hAnsi="Arial" w:cs="Arial"/>
                <w:sz w:val="24"/>
                <w:szCs w:val="24"/>
              </w:rPr>
            </w:pPr>
            <w:r w:rsidRPr="28285177">
              <w:rPr>
                <w:rFonts w:ascii="Arial" w:eastAsia="Arial" w:hAnsi="Arial" w:cs="Arial"/>
                <w:sz w:val="24"/>
                <w:szCs w:val="24"/>
              </w:rPr>
              <w:t>Math</w:t>
            </w:r>
          </w:p>
        </w:tc>
        <w:tc>
          <w:tcPr>
            <w:tcW w:w="1275" w:type="dxa"/>
          </w:tcPr>
          <w:p w14:paraId="46837376" w14:textId="7A1470FE" w:rsidR="28285177" w:rsidRDefault="28285177" w:rsidP="28285177">
            <w:pPr>
              <w:rPr>
                <w:rFonts w:ascii="Arial" w:eastAsia="Arial" w:hAnsi="Arial" w:cs="Arial"/>
                <w:sz w:val="24"/>
                <w:szCs w:val="24"/>
              </w:rPr>
            </w:pPr>
            <w:r w:rsidRPr="28285177">
              <w:rPr>
                <w:rFonts w:ascii="Arial" w:eastAsia="Arial" w:hAnsi="Arial" w:cs="Arial"/>
                <w:sz w:val="24"/>
                <w:szCs w:val="24"/>
              </w:rPr>
              <w:t>8</w:t>
            </w:r>
          </w:p>
        </w:tc>
        <w:tc>
          <w:tcPr>
            <w:tcW w:w="2430" w:type="dxa"/>
          </w:tcPr>
          <w:p w14:paraId="688846F7" w14:textId="357A7BEC"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42B87A52" w14:textId="42320BE7" w:rsidR="22F87D9E" w:rsidRDefault="22F87D9E" w:rsidP="22F87D9E">
            <w:r w:rsidRPr="22F87D9E">
              <w:rPr>
                <w:rFonts w:ascii="Arial" w:eastAsia="Arial" w:hAnsi="Arial" w:cs="Arial"/>
                <w:sz w:val="24"/>
                <w:szCs w:val="24"/>
              </w:rPr>
              <w:t>9</w:t>
            </w:r>
          </w:p>
        </w:tc>
      </w:tr>
      <w:tr w:rsidR="28285177" w14:paraId="01F44867" w14:textId="77777777" w:rsidTr="59770246">
        <w:trPr>
          <w:trHeight w:val="300"/>
        </w:trPr>
        <w:tc>
          <w:tcPr>
            <w:tcW w:w="1245" w:type="dxa"/>
          </w:tcPr>
          <w:p w14:paraId="7142FCF7" w14:textId="5B977548" w:rsidR="73EB1F2F" w:rsidRDefault="73EB1F2F" w:rsidP="28285177">
            <w:pPr>
              <w:rPr>
                <w:rFonts w:ascii="Arial" w:eastAsia="Arial" w:hAnsi="Arial" w:cs="Arial"/>
                <w:sz w:val="24"/>
                <w:szCs w:val="24"/>
              </w:rPr>
            </w:pPr>
            <w:r w:rsidRPr="28285177">
              <w:rPr>
                <w:rFonts w:ascii="Arial" w:eastAsia="Arial" w:hAnsi="Arial" w:cs="Arial"/>
                <w:sz w:val="24"/>
                <w:szCs w:val="24"/>
              </w:rPr>
              <w:t>2</w:t>
            </w:r>
          </w:p>
        </w:tc>
        <w:tc>
          <w:tcPr>
            <w:tcW w:w="1845" w:type="dxa"/>
          </w:tcPr>
          <w:p w14:paraId="6184AB16" w14:textId="54BF0FCE" w:rsidR="28285177" w:rsidRDefault="28285177" w:rsidP="28285177">
            <w:pPr>
              <w:rPr>
                <w:rFonts w:ascii="Arial" w:eastAsia="Arial" w:hAnsi="Arial" w:cs="Arial"/>
                <w:sz w:val="24"/>
                <w:szCs w:val="24"/>
              </w:rPr>
            </w:pPr>
            <w:r w:rsidRPr="28285177">
              <w:rPr>
                <w:rFonts w:ascii="Arial" w:eastAsia="Arial" w:hAnsi="Arial" w:cs="Arial"/>
                <w:sz w:val="24"/>
                <w:szCs w:val="24"/>
              </w:rPr>
              <w:t>ELA</w:t>
            </w:r>
          </w:p>
        </w:tc>
        <w:tc>
          <w:tcPr>
            <w:tcW w:w="1275" w:type="dxa"/>
          </w:tcPr>
          <w:p w14:paraId="3E1C3BCE" w14:textId="27DDDEE4" w:rsidR="28285177" w:rsidRDefault="28285177" w:rsidP="28285177">
            <w:pPr>
              <w:rPr>
                <w:rFonts w:ascii="Arial" w:eastAsia="Arial" w:hAnsi="Arial" w:cs="Arial"/>
                <w:sz w:val="24"/>
                <w:szCs w:val="24"/>
              </w:rPr>
            </w:pPr>
            <w:r w:rsidRPr="28285177">
              <w:rPr>
                <w:rFonts w:ascii="Arial" w:eastAsia="Arial" w:hAnsi="Arial" w:cs="Arial"/>
                <w:sz w:val="24"/>
                <w:szCs w:val="24"/>
              </w:rPr>
              <w:t>3</w:t>
            </w:r>
          </w:p>
        </w:tc>
        <w:tc>
          <w:tcPr>
            <w:tcW w:w="2430" w:type="dxa"/>
          </w:tcPr>
          <w:p w14:paraId="1DB41C71" w14:textId="0C14776E"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7E9B7E98" w14:textId="26341C8F" w:rsidR="22F87D9E" w:rsidRDefault="22F87D9E" w:rsidP="22F87D9E">
            <w:r w:rsidRPr="22F87D9E">
              <w:rPr>
                <w:rFonts w:ascii="Arial" w:eastAsia="Arial" w:hAnsi="Arial" w:cs="Arial"/>
                <w:sz w:val="24"/>
                <w:szCs w:val="24"/>
              </w:rPr>
              <w:t>9</w:t>
            </w:r>
          </w:p>
        </w:tc>
      </w:tr>
      <w:tr w:rsidR="28285177" w14:paraId="71C4757B" w14:textId="77777777" w:rsidTr="59770246">
        <w:trPr>
          <w:trHeight w:val="300"/>
        </w:trPr>
        <w:tc>
          <w:tcPr>
            <w:tcW w:w="1245" w:type="dxa"/>
          </w:tcPr>
          <w:p w14:paraId="72C50523" w14:textId="38F49445" w:rsidR="73EB1F2F" w:rsidRDefault="73EB1F2F" w:rsidP="28285177">
            <w:pPr>
              <w:rPr>
                <w:rFonts w:ascii="Arial" w:eastAsia="Arial" w:hAnsi="Arial" w:cs="Arial"/>
                <w:sz w:val="24"/>
                <w:szCs w:val="24"/>
              </w:rPr>
            </w:pPr>
            <w:r w:rsidRPr="28285177">
              <w:rPr>
                <w:rFonts w:ascii="Arial" w:eastAsia="Arial" w:hAnsi="Arial" w:cs="Arial"/>
                <w:sz w:val="24"/>
                <w:szCs w:val="24"/>
              </w:rPr>
              <w:t>2</w:t>
            </w:r>
          </w:p>
        </w:tc>
        <w:tc>
          <w:tcPr>
            <w:tcW w:w="1845" w:type="dxa"/>
          </w:tcPr>
          <w:p w14:paraId="20C13751" w14:textId="1DED56E9" w:rsidR="28285177" w:rsidRDefault="28285177" w:rsidP="28285177">
            <w:pPr>
              <w:rPr>
                <w:rFonts w:ascii="Arial" w:eastAsia="Arial" w:hAnsi="Arial" w:cs="Arial"/>
                <w:sz w:val="24"/>
                <w:szCs w:val="24"/>
              </w:rPr>
            </w:pPr>
            <w:r w:rsidRPr="28285177">
              <w:rPr>
                <w:rFonts w:ascii="Arial" w:eastAsia="Arial" w:hAnsi="Arial" w:cs="Arial"/>
                <w:sz w:val="24"/>
                <w:szCs w:val="24"/>
              </w:rPr>
              <w:t>ELA</w:t>
            </w:r>
          </w:p>
        </w:tc>
        <w:tc>
          <w:tcPr>
            <w:tcW w:w="1275" w:type="dxa"/>
          </w:tcPr>
          <w:p w14:paraId="317A1746" w14:textId="3984117E" w:rsidR="28285177" w:rsidRDefault="28285177" w:rsidP="28285177">
            <w:pPr>
              <w:rPr>
                <w:rFonts w:ascii="Arial" w:eastAsia="Arial" w:hAnsi="Arial" w:cs="Arial"/>
                <w:sz w:val="24"/>
                <w:szCs w:val="24"/>
              </w:rPr>
            </w:pPr>
            <w:r w:rsidRPr="28285177">
              <w:rPr>
                <w:rFonts w:ascii="Arial" w:eastAsia="Arial" w:hAnsi="Arial" w:cs="Arial"/>
                <w:sz w:val="24"/>
                <w:szCs w:val="24"/>
              </w:rPr>
              <w:t>4</w:t>
            </w:r>
          </w:p>
        </w:tc>
        <w:tc>
          <w:tcPr>
            <w:tcW w:w="2430" w:type="dxa"/>
          </w:tcPr>
          <w:p w14:paraId="57481039" w14:textId="380C77E9"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56880309" w14:textId="6098E5D6" w:rsidR="22F87D9E" w:rsidRDefault="22F87D9E" w:rsidP="22F87D9E">
            <w:r w:rsidRPr="22F87D9E">
              <w:rPr>
                <w:rFonts w:ascii="Arial" w:eastAsia="Arial" w:hAnsi="Arial" w:cs="Arial"/>
                <w:sz w:val="24"/>
                <w:szCs w:val="24"/>
              </w:rPr>
              <w:t>9</w:t>
            </w:r>
          </w:p>
        </w:tc>
      </w:tr>
      <w:tr w:rsidR="28285177" w14:paraId="7B040B67" w14:textId="77777777" w:rsidTr="59770246">
        <w:trPr>
          <w:trHeight w:val="300"/>
        </w:trPr>
        <w:tc>
          <w:tcPr>
            <w:tcW w:w="1245" w:type="dxa"/>
          </w:tcPr>
          <w:p w14:paraId="1C083C1B" w14:textId="2BD2CC38" w:rsidR="0A8C5E25" w:rsidRDefault="0A8C5E25" w:rsidP="28285177">
            <w:pPr>
              <w:rPr>
                <w:rFonts w:ascii="Arial" w:eastAsia="Arial" w:hAnsi="Arial" w:cs="Arial"/>
                <w:sz w:val="24"/>
                <w:szCs w:val="24"/>
              </w:rPr>
            </w:pPr>
            <w:r w:rsidRPr="28285177">
              <w:rPr>
                <w:rFonts w:ascii="Arial" w:eastAsia="Arial" w:hAnsi="Arial" w:cs="Arial"/>
                <w:sz w:val="24"/>
                <w:szCs w:val="24"/>
              </w:rPr>
              <w:t>2</w:t>
            </w:r>
          </w:p>
        </w:tc>
        <w:tc>
          <w:tcPr>
            <w:tcW w:w="1845" w:type="dxa"/>
          </w:tcPr>
          <w:p w14:paraId="6D2EA03B" w14:textId="1BFCFB92" w:rsidR="28285177" w:rsidRDefault="28285177" w:rsidP="28285177">
            <w:pPr>
              <w:rPr>
                <w:rFonts w:ascii="Arial" w:eastAsia="Arial" w:hAnsi="Arial" w:cs="Arial"/>
                <w:sz w:val="24"/>
                <w:szCs w:val="24"/>
              </w:rPr>
            </w:pPr>
            <w:r w:rsidRPr="28285177">
              <w:rPr>
                <w:rFonts w:ascii="Arial" w:eastAsia="Arial" w:hAnsi="Arial" w:cs="Arial"/>
                <w:sz w:val="24"/>
                <w:szCs w:val="24"/>
              </w:rPr>
              <w:t>ELA</w:t>
            </w:r>
          </w:p>
        </w:tc>
        <w:tc>
          <w:tcPr>
            <w:tcW w:w="1275" w:type="dxa"/>
          </w:tcPr>
          <w:p w14:paraId="2EE2CF45" w14:textId="5CBD4802" w:rsidR="28285177" w:rsidRDefault="28285177" w:rsidP="28285177">
            <w:pPr>
              <w:rPr>
                <w:rFonts w:ascii="Arial" w:eastAsia="Arial" w:hAnsi="Arial" w:cs="Arial"/>
                <w:sz w:val="24"/>
                <w:szCs w:val="24"/>
              </w:rPr>
            </w:pPr>
            <w:r w:rsidRPr="28285177">
              <w:rPr>
                <w:rFonts w:ascii="Arial" w:eastAsia="Arial" w:hAnsi="Arial" w:cs="Arial"/>
                <w:sz w:val="24"/>
                <w:szCs w:val="24"/>
              </w:rPr>
              <w:t>5</w:t>
            </w:r>
          </w:p>
        </w:tc>
        <w:tc>
          <w:tcPr>
            <w:tcW w:w="2430" w:type="dxa"/>
          </w:tcPr>
          <w:p w14:paraId="6EA5221E" w14:textId="31BA0727"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1C59B8D0" w14:textId="5446DEB0" w:rsidR="22F87D9E" w:rsidRDefault="22F87D9E" w:rsidP="22F87D9E">
            <w:r w:rsidRPr="22F87D9E">
              <w:rPr>
                <w:rFonts w:ascii="Arial" w:eastAsia="Arial" w:hAnsi="Arial" w:cs="Arial"/>
                <w:sz w:val="24"/>
                <w:szCs w:val="24"/>
              </w:rPr>
              <w:t>9</w:t>
            </w:r>
          </w:p>
        </w:tc>
      </w:tr>
      <w:tr w:rsidR="28285177" w14:paraId="374644A9" w14:textId="77777777" w:rsidTr="59770246">
        <w:trPr>
          <w:trHeight w:val="300"/>
        </w:trPr>
        <w:tc>
          <w:tcPr>
            <w:tcW w:w="1245" w:type="dxa"/>
          </w:tcPr>
          <w:p w14:paraId="34BDAD93" w14:textId="5F9D06A7" w:rsidR="0A8C5E25" w:rsidRDefault="0A8C5E25" w:rsidP="28285177">
            <w:pPr>
              <w:rPr>
                <w:rFonts w:ascii="Arial" w:eastAsia="Arial" w:hAnsi="Arial" w:cs="Arial"/>
                <w:sz w:val="24"/>
                <w:szCs w:val="24"/>
              </w:rPr>
            </w:pPr>
            <w:r w:rsidRPr="28285177">
              <w:rPr>
                <w:rFonts w:ascii="Arial" w:eastAsia="Arial" w:hAnsi="Arial" w:cs="Arial"/>
                <w:sz w:val="24"/>
                <w:szCs w:val="24"/>
              </w:rPr>
              <w:t>2</w:t>
            </w:r>
          </w:p>
        </w:tc>
        <w:tc>
          <w:tcPr>
            <w:tcW w:w="1845" w:type="dxa"/>
          </w:tcPr>
          <w:p w14:paraId="5125958D" w14:textId="29FD5196" w:rsidR="28285177" w:rsidRDefault="28285177" w:rsidP="28285177">
            <w:pPr>
              <w:rPr>
                <w:rFonts w:ascii="Arial" w:eastAsia="Arial" w:hAnsi="Arial" w:cs="Arial"/>
                <w:sz w:val="24"/>
                <w:szCs w:val="24"/>
              </w:rPr>
            </w:pPr>
            <w:r w:rsidRPr="28285177">
              <w:rPr>
                <w:rFonts w:ascii="Arial" w:eastAsia="Arial" w:hAnsi="Arial" w:cs="Arial"/>
                <w:sz w:val="24"/>
                <w:szCs w:val="24"/>
              </w:rPr>
              <w:t>ELA</w:t>
            </w:r>
          </w:p>
        </w:tc>
        <w:tc>
          <w:tcPr>
            <w:tcW w:w="1275" w:type="dxa"/>
          </w:tcPr>
          <w:p w14:paraId="78703CB9" w14:textId="68846B1D" w:rsidR="28285177" w:rsidRDefault="28285177" w:rsidP="28285177">
            <w:pPr>
              <w:rPr>
                <w:rFonts w:ascii="Arial" w:eastAsia="Arial" w:hAnsi="Arial" w:cs="Arial"/>
                <w:sz w:val="24"/>
                <w:szCs w:val="24"/>
              </w:rPr>
            </w:pPr>
            <w:r w:rsidRPr="28285177">
              <w:rPr>
                <w:rFonts w:ascii="Arial" w:eastAsia="Arial" w:hAnsi="Arial" w:cs="Arial"/>
                <w:sz w:val="24"/>
                <w:szCs w:val="24"/>
              </w:rPr>
              <w:t>6</w:t>
            </w:r>
          </w:p>
        </w:tc>
        <w:tc>
          <w:tcPr>
            <w:tcW w:w="2430" w:type="dxa"/>
          </w:tcPr>
          <w:p w14:paraId="3C6B76FA" w14:textId="22F260C9" w:rsidR="22F87D9E" w:rsidRDefault="22F87D9E" w:rsidP="22F87D9E">
            <w:pPr>
              <w:rPr>
                <w:rFonts w:ascii="Arial" w:eastAsia="Arial" w:hAnsi="Arial" w:cs="Arial"/>
                <w:sz w:val="24"/>
                <w:szCs w:val="24"/>
              </w:rPr>
            </w:pPr>
            <w:r w:rsidRPr="22F87D9E">
              <w:rPr>
                <w:rFonts w:ascii="Arial" w:eastAsia="Arial" w:hAnsi="Arial" w:cs="Arial"/>
                <w:sz w:val="24"/>
                <w:szCs w:val="24"/>
              </w:rPr>
              <w:t>9</w:t>
            </w:r>
          </w:p>
        </w:tc>
        <w:tc>
          <w:tcPr>
            <w:tcW w:w="2565" w:type="dxa"/>
          </w:tcPr>
          <w:p w14:paraId="3C462217" w14:textId="2D3C4471" w:rsidR="22F87D9E" w:rsidRDefault="22F87D9E" w:rsidP="22F87D9E">
            <w:r w:rsidRPr="22F87D9E">
              <w:rPr>
                <w:rFonts w:ascii="Arial" w:eastAsia="Arial" w:hAnsi="Arial" w:cs="Arial"/>
                <w:sz w:val="24"/>
                <w:szCs w:val="24"/>
              </w:rPr>
              <w:t>9</w:t>
            </w:r>
          </w:p>
        </w:tc>
      </w:tr>
      <w:tr w:rsidR="28285177" w14:paraId="7FF9B323" w14:textId="77777777" w:rsidTr="59770246">
        <w:trPr>
          <w:trHeight w:val="300"/>
        </w:trPr>
        <w:tc>
          <w:tcPr>
            <w:tcW w:w="1245" w:type="dxa"/>
          </w:tcPr>
          <w:p w14:paraId="6885D65B" w14:textId="02C7D806" w:rsidR="0A8C5E25" w:rsidRDefault="0A8C5E25" w:rsidP="28285177">
            <w:pPr>
              <w:rPr>
                <w:rFonts w:ascii="Arial" w:eastAsia="Arial" w:hAnsi="Arial" w:cs="Arial"/>
                <w:sz w:val="24"/>
                <w:szCs w:val="24"/>
              </w:rPr>
            </w:pPr>
            <w:r w:rsidRPr="28285177">
              <w:rPr>
                <w:rFonts w:ascii="Arial" w:eastAsia="Arial" w:hAnsi="Arial" w:cs="Arial"/>
                <w:sz w:val="24"/>
                <w:szCs w:val="24"/>
              </w:rPr>
              <w:t>2</w:t>
            </w:r>
          </w:p>
        </w:tc>
        <w:tc>
          <w:tcPr>
            <w:tcW w:w="1845" w:type="dxa"/>
          </w:tcPr>
          <w:p w14:paraId="6F884B61" w14:textId="0FF63794" w:rsidR="28285177" w:rsidRDefault="28285177" w:rsidP="28285177">
            <w:pPr>
              <w:rPr>
                <w:rFonts w:ascii="Arial" w:eastAsia="Arial" w:hAnsi="Arial" w:cs="Arial"/>
                <w:sz w:val="24"/>
                <w:szCs w:val="24"/>
              </w:rPr>
            </w:pPr>
            <w:r w:rsidRPr="28285177">
              <w:rPr>
                <w:rFonts w:ascii="Arial" w:eastAsia="Arial" w:hAnsi="Arial" w:cs="Arial"/>
                <w:sz w:val="24"/>
                <w:szCs w:val="24"/>
              </w:rPr>
              <w:t>ELA</w:t>
            </w:r>
          </w:p>
        </w:tc>
        <w:tc>
          <w:tcPr>
            <w:tcW w:w="1275" w:type="dxa"/>
          </w:tcPr>
          <w:p w14:paraId="5B5D41EA" w14:textId="5EBF6FE0" w:rsidR="28285177" w:rsidRDefault="28285177" w:rsidP="28285177">
            <w:pPr>
              <w:rPr>
                <w:rFonts w:ascii="Arial" w:eastAsia="Arial" w:hAnsi="Arial" w:cs="Arial"/>
                <w:sz w:val="24"/>
                <w:szCs w:val="24"/>
              </w:rPr>
            </w:pPr>
            <w:r w:rsidRPr="28285177">
              <w:rPr>
                <w:rFonts w:ascii="Arial" w:eastAsia="Arial" w:hAnsi="Arial" w:cs="Arial"/>
                <w:sz w:val="24"/>
                <w:szCs w:val="24"/>
              </w:rPr>
              <w:t>7</w:t>
            </w:r>
          </w:p>
        </w:tc>
        <w:tc>
          <w:tcPr>
            <w:tcW w:w="2430" w:type="dxa"/>
          </w:tcPr>
          <w:p w14:paraId="4B14A798" w14:textId="71D342B4" w:rsidR="28285177" w:rsidRDefault="5A5269CE">
            <w:pPr>
              <w:rPr>
                <w:rFonts w:ascii="Arial" w:eastAsia="Arial" w:hAnsi="Arial" w:cs="Arial"/>
                <w:sz w:val="24"/>
                <w:szCs w:val="24"/>
              </w:rPr>
            </w:pPr>
            <w:r w:rsidRPr="22F87D9E">
              <w:rPr>
                <w:rFonts w:ascii="Arial" w:eastAsia="Arial" w:hAnsi="Arial" w:cs="Arial"/>
                <w:sz w:val="24"/>
                <w:szCs w:val="24"/>
              </w:rPr>
              <w:t>9</w:t>
            </w:r>
          </w:p>
        </w:tc>
        <w:tc>
          <w:tcPr>
            <w:tcW w:w="2565" w:type="dxa"/>
          </w:tcPr>
          <w:p w14:paraId="2919DE27" w14:textId="5C8720FC" w:rsidR="28285177" w:rsidRDefault="5A5269CE">
            <w:pPr>
              <w:rPr>
                <w:rFonts w:ascii="Arial" w:eastAsia="Arial" w:hAnsi="Arial" w:cs="Arial"/>
                <w:sz w:val="24"/>
                <w:szCs w:val="24"/>
              </w:rPr>
            </w:pPr>
            <w:r w:rsidRPr="22F87D9E">
              <w:rPr>
                <w:rFonts w:ascii="Arial" w:eastAsia="Arial" w:hAnsi="Arial" w:cs="Arial"/>
                <w:sz w:val="24"/>
                <w:szCs w:val="24"/>
              </w:rPr>
              <w:t>9</w:t>
            </w:r>
          </w:p>
        </w:tc>
      </w:tr>
      <w:tr w:rsidR="28285177" w14:paraId="1CDE1F4F" w14:textId="77777777" w:rsidTr="59770246">
        <w:trPr>
          <w:trHeight w:val="300"/>
        </w:trPr>
        <w:tc>
          <w:tcPr>
            <w:tcW w:w="1245" w:type="dxa"/>
          </w:tcPr>
          <w:p w14:paraId="3047A10C" w14:textId="7B3E8BF3" w:rsidR="1FA36F19" w:rsidRDefault="1FA36F19" w:rsidP="28285177">
            <w:pPr>
              <w:rPr>
                <w:rFonts w:ascii="Arial" w:eastAsia="Arial" w:hAnsi="Arial" w:cs="Arial"/>
                <w:sz w:val="24"/>
                <w:szCs w:val="24"/>
              </w:rPr>
            </w:pPr>
            <w:r w:rsidRPr="28285177">
              <w:rPr>
                <w:rFonts w:ascii="Arial" w:eastAsia="Arial" w:hAnsi="Arial" w:cs="Arial"/>
                <w:sz w:val="24"/>
                <w:szCs w:val="24"/>
              </w:rPr>
              <w:t>2</w:t>
            </w:r>
          </w:p>
        </w:tc>
        <w:tc>
          <w:tcPr>
            <w:tcW w:w="1845" w:type="dxa"/>
          </w:tcPr>
          <w:p w14:paraId="033AC586" w14:textId="6187DFB2" w:rsidR="28285177" w:rsidRDefault="28285177" w:rsidP="28285177">
            <w:pPr>
              <w:rPr>
                <w:rFonts w:ascii="Arial" w:eastAsia="Arial" w:hAnsi="Arial" w:cs="Arial"/>
                <w:sz w:val="24"/>
                <w:szCs w:val="24"/>
              </w:rPr>
            </w:pPr>
            <w:r w:rsidRPr="28285177">
              <w:rPr>
                <w:rFonts w:ascii="Arial" w:eastAsia="Arial" w:hAnsi="Arial" w:cs="Arial"/>
                <w:sz w:val="24"/>
                <w:szCs w:val="24"/>
              </w:rPr>
              <w:t>ELA</w:t>
            </w:r>
          </w:p>
        </w:tc>
        <w:tc>
          <w:tcPr>
            <w:tcW w:w="1275" w:type="dxa"/>
          </w:tcPr>
          <w:p w14:paraId="2DD1ECA3" w14:textId="7A1470FE" w:rsidR="28285177" w:rsidRDefault="28285177" w:rsidP="28285177">
            <w:pPr>
              <w:rPr>
                <w:rFonts w:ascii="Arial" w:eastAsia="Arial" w:hAnsi="Arial" w:cs="Arial"/>
                <w:sz w:val="24"/>
                <w:szCs w:val="24"/>
              </w:rPr>
            </w:pPr>
            <w:r w:rsidRPr="28285177">
              <w:rPr>
                <w:rFonts w:ascii="Arial" w:eastAsia="Arial" w:hAnsi="Arial" w:cs="Arial"/>
                <w:sz w:val="24"/>
                <w:szCs w:val="24"/>
              </w:rPr>
              <w:t>8</w:t>
            </w:r>
          </w:p>
        </w:tc>
        <w:tc>
          <w:tcPr>
            <w:tcW w:w="2430" w:type="dxa"/>
          </w:tcPr>
          <w:p w14:paraId="3858D063" w14:textId="4D2E9B7D" w:rsidR="28285177" w:rsidRDefault="13CBB8A6">
            <w:pPr>
              <w:rPr>
                <w:rFonts w:ascii="Arial" w:eastAsia="Arial" w:hAnsi="Arial" w:cs="Arial"/>
                <w:sz w:val="24"/>
                <w:szCs w:val="24"/>
              </w:rPr>
            </w:pPr>
            <w:r w:rsidRPr="22F87D9E">
              <w:rPr>
                <w:rFonts w:ascii="Arial" w:eastAsia="Arial" w:hAnsi="Arial" w:cs="Arial"/>
                <w:sz w:val="24"/>
                <w:szCs w:val="24"/>
              </w:rPr>
              <w:t>9</w:t>
            </w:r>
          </w:p>
        </w:tc>
        <w:tc>
          <w:tcPr>
            <w:tcW w:w="2565" w:type="dxa"/>
          </w:tcPr>
          <w:p w14:paraId="0EE3B213" w14:textId="6E87BDD0" w:rsidR="28285177" w:rsidRDefault="13CBB8A6">
            <w:pPr>
              <w:rPr>
                <w:rFonts w:ascii="Arial" w:eastAsia="Arial" w:hAnsi="Arial" w:cs="Arial"/>
                <w:sz w:val="24"/>
                <w:szCs w:val="24"/>
              </w:rPr>
            </w:pPr>
            <w:r w:rsidRPr="22F87D9E">
              <w:rPr>
                <w:rFonts w:ascii="Arial" w:eastAsia="Arial" w:hAnsi="Arial" w:cs="Arial"/>
                <w:sz w:val="24"/>
                <w:szCs w:val="24"/>
              </w:rPr>
              <w:t>9</w:t>
            </w:r>
          </w:p>
        </w:tc>
      </w:tr>
      <w:tr w:rsidR="28285177" w14:paraId="72D3A44A" w14:textId="77777777" w:rsidTr="59770246">
        <w:trPr>
          <w:trHeight w:val="300"/>
        </w:trPr>
        <w:tc>
          <w:tcPr>
            <w:tcW w:w="1245" w:type="dxa"/>
          </w:tcPr>
          <w:p w14:paraId="7BF53329" w14:textId="68927D76" w:rsidR="1FA36F19" w:rsidRDefault="1FA36F19" w:rsidP="28285177">
            <w:pPr>
              <w:rPr>
                <w:rFonts w:ascii="Arial" w:eastAsia="Arial" w:hAnsi="Arial" w:cs="Arial"/>
                <w:sz w:val="24"/>
                <w:szCs w:val="24"/>
              </w:rPr>
            </w:pPr>
            <w:r w:rsidRPr="28285177">
              <w:rPr>
                <w:rFonts w:ascii="Arial" w:eastAsia="Arial" w:hAnsi="Arial" w:cs="Arial"/>
                <w:sz w:val="24"/>
                <w:szCs w:val="24"/>
              </w:rPr>
              <w:t>2</w:t>
            </w:r>
          </w:p>
        </w:tc>
        <w:tc>
          <w:tcPr>
            <w:tcW w:w="1845" w:type="dxa"/>
          </w:tcPr>
          <w:p w14:paraId="11F0EC90" w14:textId="4CFCF0A0" w:rsidR="28285177" w:rsidRDefault="28285177" w:rsidP="28285177">
            <w:pPr>
              <w:rPr>
                <w:rFonts w:ascii="Arial" w:eastAsia="Arial" w:hAnsi="Arial" w:cs="Arial"/>
                <w:sz w:val="24"/>
                <w:szCs w:val="24"/>
              </w:rPr>
            </w:pPr>
            <w:r w:rsidRPr="28285177">
              <w:rPr>
                <w:rFonts w:ascii="Arial" w:eastAsia="Arial" w:hAnsi="Arial" w:cs="Arial"/>
                <w:sz w:val="24"/>
                <w:szCs w:val="24"/>
              </w:rPr>
              <w:t>Math</w:t>
            </w:r>
          </w:p>
        </w:tc>
        <w:tc>
          <w:tcPr>
            <w:tcW w:w="1275" w:type="dxa"/>
          </w:tcPr>
          <w:p w14:paraId="0456E35E" w14:textId="27DDDEE4" w:rsidR="28285177" w:rsidRDefault="28285177" w:rsidP="28285177">
            <w:pPr>
              <w:rPr>
                <w:rFonts w:ascii="Arial" w:eastAsia="Arial" w:hAnsi="Arial" w:cs="Arial"/>
                <w:sz w:val="24"/>
                <w:szCs w:val="24"/>
              </w:rPr>
            </w:pPr>
            <w:r w:rsidRPr="28285177">
              <w:rPr>
                <w:rFonts w:ascii="Arial" w:eastAsia="Arial" w:hAnsi="Arial" w:cs="Arial"/>
                <w:sz w:val="24"/>
                <w:szCs w:val="24"/>
              </w:rPr>
              <w:t>3</w:t>
            </w:r>
          </w:p>
        </w:tc>
        <w:tc>
          <w:tcPr>
            <w:tcW w:w="2430" w:type="dxa"/>
          </w:tcPr>
          <w:p w14:paraId="20381AE8" w14:textId="0B10647A" w:rsidR="28285177" w:rsidRDefault="035D85E3">
            <w:pPr>
              <w:rPr>
                <w:rFonts w:ascii="Arial" w:eastAsia="Arial" w:hAnsi="Arial" w:cs="Arial"/>
                <w:sz w:val="24"/>
                <w:szCs w:val="24"/>
              </w:rPr>
            </w:pPr>
            <w:r w:rsidRPr="22F87D9E">
              <w:rPr>
                <w:rFonts w:ascii="Arial" w:eastAsia="Arial" w:hAnsi="Arial" w:cs="Arial"/>
                <w:sz w:val="24"/>
                <w:szCs w:val="24"/>
              </w:rPr>
              <w:t>9</w:t>
            </w:r>
          </w:p>
        </w:tc>
        <w:tc>
          <w:tcPr>
            <w:tcW w:w="2565" w:type="dxa"/>
          </w:tcPr>
          <w:p w14:paraId="71BABD4B" w14:textId="5EF29595" w:rsidR="28285177" w:rsidRDefault="035D85E3">
            <w:pPr>
              <w:rPr>
                <w:rFonts w:ascii="Arial" w:eastAsia="Arial" w:hAnsi="Arial" w:cs="Arial"/>
                <w:sz w:val="24"/>
                <w:szCs w:val="24"/>
              </w:rPr>
            </w:pPr>
            <w:r w:rsidRPr="22F87D9E">
              <w:rPr>
                <w:rFonts w:ascii="Arial" w:eastAsia="Arial" w:hAnsi="Arial" w:cs="Arial"/>
                <w:sz w:val="24"/>
                <w:szCs w:val="24"/>
              </w:rPr>
              <w:t>9</w:t>
            </w:r>
          </w:p>
        </w:tc>
      </w:tr>
      <w:tr w:rsidR="28285177" w14:paraId="495CAE8A" w14:textId="77777777" w:rsidTr="59770246">
        <w:trPr>
          <w:trHeight w:val="300"/>
        </w:trPr>
        <w:tc>
          <w:tcPr>
            <w:tcW w:w="1245" w:type="dxa"/>
          </w:tcPr>
          <w:p w14:paraId="14BE2755" w14:textId="29EC426F" w:rsidR="1FA36F19" w:rsidRDefault="1FA36F19" w:rsidP="28285177">
            <w:pPr>
              <w:rPr>
                <w:rFonts w:ascii="Arial" w:eastAsia="Arial" w:hAnsi="Arial" w:cs="Arial"/>
                <w:sz w:val="24"/>
                <w:szCs w:val="24"/>
              </w:rPr>
            </w:pPr>
            <w:r w:rsidRPr="28285177">
              <w:rPr>
                <w:rFonts w:ascii="Arial" w:eastAsia="Arial" w:hAnsi="Arial" w:cs="Arial"/>
                <w:sz w:val="24"/>
                <w:szCs w:val="24"/>
              </w:rPr>
              <w:t>2</w:t>
            </w:r>
          </w:p>
        </w:tc>
        <w:tc>
          <w:tcPr>
            <w:tcW w:w="1845" w:type="dxa"/>
          </w:tcPr>
          <w:p w14:paraId="315AFE95" w14:textId="08F9806D" w:rsidR="28285177" w:rsidRDefault="28285177" w:rsidP="28285177">
            <w:pPr>
              <w:rPr>
                <w:rFonts w:ascii="Arial" w:eastAsia="Arial" w:hAnsi="Arial" w:cs="Arial"/>
                <w:sz w:val="24"/>
                <w:szCs w:val="24"/>
              </w:rPr>
            </w:pPr>
            <w:r w:rsidRPr="28285177">
              <w:rPr>
                <w:rFonts w:ascii="Arial" w:eastAsia="Arial" w:hAnsi="Arial" w:cs="Arial"/>
                <w:sz w:val="24"/>
                <w:szCs w:val="24"/>
              </w:rPr>
              <w:t>Math</w:t>
            </w:r>
          </w:p>
        </w:tc>
        <w:tc>
          <w:tcPr>
            <w:tcW w:w="1275" w:type="dxa"/>
          </w:tcPr>
          <w:p w14:paraId="5557802B" w14:textId="3984117E" w:rsidR="28285177" w:rsidRDefault="28285177" w:rsidP="28285177">
            <w:pPr>
              <w:rPr>
                <w:rFonts w:ascii="Arial" w:eastAsia="Arial" w:hAnsi="Arial" w:cs="Arial"/>
                <w:sz w:val="24"/>
                <w:szCs w:val="24"/>
              </w:rPr>
            </w:pPr>
            <w:r w:rsidRPr="28285177">
              <w:rPr>
                <w:rFonts w:ascii="Arial" w:eastAsia="Arial" w:hAnsi="Arial" w:cs="Arial"/>
                <w:sz w:val="24"/>
                <w:szCs w:val="24"/>
              </w:rPr>
              <w:t>4</w:t>
            </w:r>
          </w:p>
        </w:tc>
        <w:tc>
          <w:tcPr>
            <w:tcW w:w="2430" w:type="dxa"/>
          </w:tcPr>
          <w:p w14:paraId="5817D805" w14:textId="7954220B" w:rsidR="28285177" w:rsidRDefault="0E2D64E5">
            <w:pPr>
              <w:rPr>
                <w:rFonts w:ascii="Arial" w:eastAsia="Arial" w:hAnsi="Arial" w:cs="Arial"/>
                <w:sz w:val="24"/>
                <w:szCs w:val="24"/>
              </w:rPr>
            </w:pPr>
            <w:r w:rsidRPr="22F87D9E">
              <w:rPr>
                <w:rFonts w:ascii="Arial" w:eastAsia="Arial" w:hAnsi="Arial" w:cs="Arial"/>
                <w:sz w:val="24"/>
                <w:szCs w:val="24"/>
              </w:rPr>
              <w:t>9</w:t>
            </w:r>
          </w:p>
        </w:tc>
        <w:tc>
          <w:tcPr>
            <w:tcW w:w="2565" w:type="dxa"/>
          </w:tcPr>
          <w:p w14:paraId="40EA11A8" w14:textId="5AA32D35" w:rsidR="28285177" w:rsidRDefault="0E2D64E5">
            <w:pPr>
              <w:rPr>
                <w:rFonts w:ascii="Arial" w:eastAsia="Arial" w:hAnsi="Arial" w:cs="Arial"/>
                <w:sz w:val="24"/>
                <w:szCs w:val="24"/>
              </w:rPr>
            </w:pPr>
            <w:r w:rsidRPr="22F87D9E">
              <w:rPr>
                <w:rFonts w:ascii="Arial" w:eastAsia="Arial" w:hAnsi="Arial" w:cs="Arial"/>
                <w:sz w:val="24"/>
                <w:szCs w:val="24"/>
              </w:rPr>
              <w:t>9</w:t>
            </w:r>
          </w:p>
        </w:tc>
      </w:tr>
      <w:tr w:rsidR="28285177" w14:paraId="1EC674F5" w14:textId="77777777" w:rsidTr="59770246">
        <w:trPr>
          <w:trHeight w:val="300"/>
        </w:trPr>
        <w:tc>
          <w:tcPr>
            <w:tcW w:w="1245" w:type="dxa"/>
          </w:tcPr>
          <w:p w14:paraId="2A5F86B5" w14:textId="5733A114" w:rsidR="6B8EB96C" w:rsidRDefault="6B8EB96C" w:rsidP="28285177">
            <w:pPr>
              <w:rPr>
                <w:rFonts w:ascii="Arial" w:eastAsia="Arial" w:hAnsi="Arial" w:cs="Arial"/>
                <w:sz w:val="24"/>
                <w:szCs w:val="24"/>
              </w:rPr>
            </w:pPr>
            <w:r w:rsidRPr="28285177">
              <w:rPr>
                <w:rFonts w:ascii="Arial" w:eastAsia="Arial" w:hAnsi="Arial" w:cs="Arial"/>
                <w:sz w:val="24"/>
                <w:szCs w:val="24"/>
              </w:rPr>
              <w:t>2</w:t>
            </w:r>
          </w:p>
        </w:tc>
        <w:tc>
          <w:tcPr>
            <w:tcW w:w="1845" w:type="dxa"/>
          </w:tcPr>
          <w:p w14:paraId="49DDD376" w14:textId="52EA2ED1" w:rsidR="28285177" w:rsidRDefault="28285177" w:rsidP="28285177">
            <w:pPr>
              <w:rPr>
                <w:rFonts w:ascii="Arial" w:eastAsia="Arial" w:hAnsi="Arial" w:cs="Arial"/>
                <w:sz w:val="24"/>
                <w:szCs w:val="24"/>
              </w:rPr>
            </w:pPr>
            <w:r w:rsidRPr="28285177">
              <w:rPr>
                <w:rFonts w:ascii="Arial" w:eastAsia="Arial" w:hAnsi="Arial" w:cs="Arial"/>
                <w:sz w:val="24"/>
                <w:szCs w:val="24"/>
              </w:rPr>
              <w:t>Math</w:t>
            </w:r>
          </w:p>
        </w:tc>
        <w:tc>
          <w:tcPr>
            <w:tcW w:w="1275" w:type="dxa"/>
          </w:tcPr>
          <w:p w14:paraId="18A2A934" w14:textId="5CBD4802" w:rsidR="28285177" w:rsidRDefault="28285177" w:rsidP="28285177">
            <w:pPr>
              <w:rPr>
                <w:rFonts w:ascii="Arial" w:eastAsia="Arial" w:hAnsi="Arial" w:cs="Arial"/>
                <w:sz w:val="24"/>
                <w:szCs w:val="24"/>
              </w:rPr>
            </w:pPr>
            <w:r w:rsidRPr="28285177">
              <w:rPr>
                <w:rFonts w:ascii="Arial" w:eastAsia="Arial" w:hAnsi="Arial" w:cs="Arial"/>
                <w:sz w:val="24"/>
                <w:szCs w:val="24"/>
              </w:rPr>
              <w:t>5</w:t>
            </w:r>
          </w:p>
        </w:tc>
        <w:tc>
          <w:tcPr>
            <w:tcW w:w="2430" w:type="dxa"/>
          </w:tcPr>
          <w:p w14:paraId="73518C1A" w14:textId="542D9061" w:rsidR="28285177" w:rsidRDefault="2430454B">
            <w:pPr>
              <w:rPr>
                <w:rFonts w:ascii="Arial" w:eastAsia="Arial" w:hAnsi="Arial" w:cs="Arial"/>
                <w:sz w:val="24"/>
                <w:szCs w:val="24"/>
              </w:rPr>
            </w:pPr>
            <w:r w:rsidRPr="22F87D9E">
              <w:rPr>
                <w:rFonts w:ascii="Arial" w:eastAsia="Arial" w:hAnsi="Arial" w:cs="Arial"/>
                <w:sz w:val="24"/>
                <w:szCs w:val="24"/>
              </w:rPr>
              <w:t>9</w:t>
            </w:r>
          </w:p>
        </w:tc>
        <w:tc>
          <w:tcPr>
            <w:tcW w:w="2565" w:type="dxa"/>
          </w:tcPr>
          <w:p w14:paraId="6CD6C554" w14:textId="71F4101A" w:rsidR="28285177" w:rsidRDefault="2430454B">
            <w:pPr>
              <w:rPr>
                <w:rFonts w:ascii="Arial" w:eastAsia="Arial" w:hAnsi="Arial" w:cs="Arial"/>
                <w:sz w:val="24"/>
                <w:szCs w:val="24"/>
              </w:rPr>
            </w:pPr>
            <w:r w:rsidRPr="22F87D9E">
              <w:rPr>
                <w:rFonts w:ascii="Arial" w:eastAsia="Arial" w:hAnsi="Arial" w:cs="Arial"/>
                <w:sz w:val="24"/>
                <w:szCs w:val="24"/>
              </w:rPr>
              <w:t>9</w:t>
            </w:r>
          </w:p>
        </w:tc>
      </w:tr>
      <w:tr w:rsidR="28285177" w14:paraId="12B5F38C" w14:textId="77777777" w:rsidTr="59770246">
        <w:trPr>
          <w:trHeight w:val="300"/>
        </w:trPr>
        <w:tc>
          <w:tcPr>
            <w:tcW w:w="1245" w:type="dxa"/>
          </w:tcPr>
          <w:p w14:paraId="3E2361C9" w14:textId="4133CB83" w:rsidR="6B8EB96C" w:rsidRDefault="6B8EB96C" w:rsidP="28285177">
            <w:pPr>
              <w:rPr>
                <w:rFonts w:ascii="Arial" w:eastAsia="Arial" w:hAnsi="Arial" w:cs="Arial"/>
                <w:sz w:val="24"/>
                <w:szCs w:val="24"/>
              </w:rPr>
            </w:pPr>
            <w:r w:rsidRPr="28285177">
              <w:rPr>
                <w:rFonts w:ascii="Arial" w:eastAsia="Arial" w:hAnsi="Arial" w:cs="Arial"/>
                <w:sz w:val="24"/>
                <w:szCs w:val="24"/>
              </w:rPr>
              <w:t>2</w:t>
            </w:r>
          </w:p>
        </w:tc>
        <w:tc>
          <w:tcPr>
            <w:tcW w:w="1845" w:type="dxa"/>
          </w:tcPr>
          <w:p w14:paraId="2B74FF66" w14:textId="1677810E" w:rsidR="28285177" w:rsidRDefault="28285177" w:rsidP="28285177">
            <w:pPr>
              <w:rPr>
                <w:rFonts w:ascii="Arial" w:eastAsia="Arial" w:hAnsi="Arial" w:cs="Arial"/>
                <w:sz w:val="24"/>
                <w:szCs w:val="24"/>
              </w:rPr>
            </w:pPr>
            <w:r w:rsidRPr="28285177">
              <w:rPr>
                <w:rFonts w:ascii="Arial" w:eastAsia="Arial" w:hAnsi="Arial" w:cs="Arial"/>
                <w:sz w:val="24"/>
                <w:szCs w:val="24"/>
              </w:rPr>
              <w:t>Math</w:t>
            </w:r>
          </w:p>
        </w:tc>
        <w:tc>
          <w:tcPr>
            <w:tcW w:w="1275" w:type="dxa"/>
          </w:tcPr>
          <w:p w14:paraId="158622DD" w14:textId="68846B1D" w:rsidR="28285177" w:rsidRDefault="28285177" w:rsidP="28285177">
            <w:pPr>
              <w:rPr>
                <w:rFonts w:ascii="Arial" w:eastAsia="Arial" w:hAnsi="Arial" w:cs="Arial"/>
                <w:sz w:val="24"/>
                <w:szCs w:val="24"/>
              </w:rPr>
            </w:pPr>
            <w:r w:rsidRPr="28285177">
              <w:rPr>
                <w:rFonts w:ascii="Arial" w:eastAsia="Arial" w:hAnsi="Arial" w:cs="Arial"/>
                <w:sz w:val="24"/>
                <w:szCs w:val="24"/>
              </w:rPr>
              <w:t>6</w:t>
            </w:r>
          </w:p>
        </w:tc>
        <w:tc>
          <w:tcPr>
            <w:tcW w:w="2430" w:type="dxa"/>
          </w:tcPr>
          <w:p w14:paraId="6C971054" w14:textId="6989DD08" w:rsidR="28285177" w:rsidRDefault="6029EF5C">
            <w:pPr>
              <w:rPr>
                <w:rFonts w:ascii="Arial" w:eastAsia="Arial" w:hAnsi="Arial" w:cs="Arial"/>
                <w:sz w:val="24"/>
                <w:szCs w:val="24"/>
              </w:rPr>
            </w:pPr>
            <w:r w:rsidRPr="22F87D9E">
              <w:rPr>
                <w:rFonts w:ascii="Arial" w:eastAsia="Arial" w:hAnsi="Arial" w:cs="Arial"/>
                <w:sz w:val="24"/>
                <w:szCs w:val="24"/>
              </w:rPr>
              <w:t>9</w:t>
            </w:r>
          </w:p>
        </w:tc>
        <w:tc>
          <w:tcPr>
            <w:tcW w:w="2565" w:type="dxa"/>
          </w:tcPr>
          <w:p w14:paraId="36C4EDC1" w14:textId="0CAD555E" w:rsidR="28285177" w:rsidRDefault="6029EF5C">
            <w:pPr>
              <w:rPr>
                <w:rFonts w:ascii="Arial" w:eastAsia="Arial" w:hAnsi="Arial" w:cs="Arial"/>
                <w:sz w:val="24"/>
                <w:szCs w:val="24"/>
              </w:rPr>
            </w:pPr>
            <w:r w:rsidRPr="22F87D9E">
              <w:rPr>
                <w:rFonts w:ascii="Arial" w:eastAsia="Arial" w:hAnsi="Arial" w:cs="Arial"/>
                <w:sz w:val="24"/>
                <w:szCs w:val="24"/>
              </w:rPr>
              <w:t>9</w:t>
            </w:r>
          </w:p>
        </w:tc>
      </w:tr>
      <w:tr w:rsidR="28285177" w14:paraId="76F3B2B4" w14:textId="77777777" w:rsidTr="59770246">
        <w:trPr>
          <w:trHeight w:val="300"/>
        </w:trPr>
        <w:tc>
          <w:tcPr>
            <w:tcW w:w="1245" w:type="dxa"/>
          </w:tcPr>
          <w:p w14:paraId="438FD9FE" w14:textId="61E4DC01" w:rsidR="6B8EB96C" w:rsidRDefault="6B8EB96C" w:rsidP="28285177">
            <w:pPr>
              <w:rPr>
                <w:rFonts w:ascii="Arial" w:eastAsia="Arial" w:hAnsi="Arial" w:cs="Arial"/>
                <w:sz w:val="24"/>
                <w:szCs w:val="24"/>
              </w:rPr>
            </w:pPr>
            <w:r w:rsidRPr="28285177">
              <w:rPr>
                <w:rFonts w:ascii="Arial" w:eastAsia="Arial" w:hAnsi="Arial" w:cs="Arial"/>
                <w:sz w:val="24"/>
                <w:szCs w:val="24"/>
              </w:rPr>
              <w:t>2</w:t>
            </w:r>
          </w:p>
        </w:tc>
        <w:tc>
          <w:tcPr>
            <w:tcW w:w="1845" w:type="dxa"/>
          </w:tcPr>
          <w:p w14:paraId="1D8F0908" w14:textId="6E5E668F" w:rsidR="28285177" w:rsidRDefault="28285177" w:rsidP="28285177">
            <w:pPr>
              <w:rPr>
                <w:rFonts w:ascii="Arial" w:eastAsia="Arial" w:hAnsi="Arial" w:cs="Arial"/>
                <w:sz w:val="24"/>
                <w:szCs w:val="24"/>
              </w:rPr>
            </w:pPr>
            <w:r w:rsidRPr="28285177">
              <w:rPr>
                <w:rFonts w:ascii="Arial" w:eastAsia="Arial" w:hAnsi="Arial" w:cs="Arial"/>
                <w:sz w:val="24"/>
                <w:szCs w:val="24"/>
              </w:rPr>
              <w:t>Math</w:t>
            </w:r>
          </w:p>
        </w:tc>
        <w:tc>
          <w:tcPr>
            <w:tcW w:w="1275" w:type="dxa"/>
          </w:tcPr>
          <w:p w14:paraId="7DA93ED2" w14:textId="5EBF6FE0" w:rsidR="28285177" w:rsidRDefault="28285177" w:rsidP="28285177">
            <w:pPr>
              <w:rPr>
                <w:rFonts w:ascii="Arial" w:eastAsia="Arial" w:hAnsi="Arial" w:cs="Arial"/>
                <w:sz w:val="24"/>
                <w:szCs w:val="24"/>
              </w:rPr>
            </w:pPr>
            <w:r w:rsidRPr="28285177">
              <w:rPr>
                <w:rFonts w:ascii="Arial" w:eastAsia="Arial" w:hAnsi="Arial" w:cs="Arial"/>
                <w:sz w:val="24"/>
                <w:szCs w:val="24"/>
              </w:rPr>
              <w:t>7</w:t>
            </w:r>
          </w:p>
        </w:tc>
        <w:tc>
          <w:tcPr>
            <w:tcW w:w="2430" w:type="dxa"/>
          </w:tcPr>
          <w:p w14:paraId="0E1D5CAC" w14:textId="4A3CEEBE" w:rsidR="28285177" w:rsidRDefault="4ECFAA40">
            <w:pPr>
              <w:rPr>
                <w:rFonts w:ascii="Arial" w:eastAsia="Arial" w:hAnsi="Arial" w:cs="Arial"/>
                <w:sz w:val="24"/>
                <w:szCs w:val="24"/>
              </w:rPr>
            </w:pPr>
            <w:r w:rsidRPr="22F87D9E">
              <w:rPr>
                <w:rFonts w:ascii="Arial" w:eastAsia="Arial" w:hAnsi="Arial" w:cs="Arial"/>
                <w:sz w:val="24"/>
                <w:szCs w:val="24"/>
              </w:rPr>
              <w:t>9</w:t>
            </w:r>
          </w:p>
        </w:tc>
        <w:tc>
          <w:tcPr>
            <w:tcW w:w="2565" w:type="dxa"/>
          </w:tcPr>
          <w:p w14:paraId="60ADBFE7" w14:textId="74415144" w:rsidR="28285177" w:rsidRDefault="4ECFAA40">
            <w:pPr>
              <w:rPr>
                <w:rFonts w:ascii="Arial" w:eastAsia="Arial" w:hAnsi="Arial" w:cs="Arial"/>
                <w:sz w:val="24"/>
                <w:szCs w:val="24"/>
              </w:rPr>
            </w:pPr>
            <w:r w:rsidRPr="22F87D9E">
              <w:rPr>
                <w:rFonts w:ascii="Arial" w:eastAsia="Arial" w:hAnsi="Arial" w:cs="Arial"/>
                <w:sz w:val="24"/>
                <w:szCs w:val="24"/>
              </w:rPr>
              <w:t>9</w:t>
            </w:r>
          </w:p>
        </w:tc>
      </w:tr>
      <w:tr w:rsidR="28285177" w14:paraId="21D3BC1D" w14:textId="77777777" w:rsidTr="59770246">
        <w:trPr>
          <w:trHeight w:val="300"/>
        </w:trPr>
        <w:tc>
          <w:tcPr>
            <w:tcW w:w="1245" w:type="dxa"/>
          </w:tcPr>
          <w:p w14:paraId="6009035C" w14:textId="6BED00EC" w:rsidR="27ABDCC6" w:rsidRDefault="27ABDCC6" w:rsidP="28285177">
            <w:pPr>
              <w:rPr>
                <w:rFonts w:ascii="Arial" w:eastAsia="Arial" w:hAnsi="Arial" w:cs="Arial"/>
                <w:sz w:val="24"/>
                <w:szCs w:val="24"/>
              </w:rPr>
            </w:pPr>
            <w:r w:rsidRPr="28285177">
              <w:rPr>
                <w:rFonts w:ascii="Arial" w:eastAsia="Arial" w:hAnsi="Arial" w:cs="Arial"/>
                <w:sz w:val="24"/>
                <w:szCs w:val="24"/>
              </w:rPr>
              <w:t>2</w:t>
            </w:r>
          </w:p>
        </w:tc>
        <w:tc>
          <w:tcPr>
            <w:tcW w:w="1845" w:type="dxa"/>
          </w:tcPr>
          <w:p w14:paraId="24494787" w14:textId="31130611" w:rsidR="28285177" w:rsidRDefault="28285177" w:rsidP="28285177">
            <w:pPr>
              <w:rPr>
                <w:rFonts w:ascii="Arial" w:eastAsia="Arial" w:hAnsi="Arial" w:cs="Arial"/>
                <w:sz w:val="24"/>
                <w:szCs w:val="24"/>
              </w:rPr>
            </w:pPr>
            <w:r w:rsidRPr="28285177">
              <w:rPr>
                <w:rFonts w:ascii="Arial" w:eastAsia="Arial" w:hAnsi="Arial" w:cs="Arial"/>
                <w:sz w:val="24"/>
                <w:szCs w:val="24"/>
              </w:rPr>
              <w:t>Math</w:t>
            </w:r>
          </w:p>
        </w:tc>
        <w:tc>
          <w:tcPr>
            <w:tcW w:w="1275" w:type="dxa"/>
          </w:tcPr>
          <w:p w14:paraId="6447B69A" w14:textId="7A1470FE" w:rsidR="28285177" w:rsidRDefault="28285177" w:rsidP="28285177">
            <w:pPr>
              <w:rPr>
                <w:rFonts w:ascii="Arial" w:eastAsia="Arial" w:hAnsi="Arial" w:cs="Arial"/>
                <w:sz w:val="24"/>
                <w:szCs w:val="24"/>
              </w:rPr>
            </w:pPr>
            <w:r w:rsidRPr="28285177">
              <w:rPr>
                <w:rFonts w:ascii="Arial" w:eastAsia="Arial" w:hAnsi="Arial" w:cs="Arial"/>
                <w:sz w:val="24"/>
                <w:szCs w:val="24"/>
              </w:rPr>
              <w:t>8</w:t>
            </w:r>
          </w:p>
        </w:tc>
        <w:tc>
          <w:tcPr>
            <w:tcW w:w="2430" w:type="dxa"/>
          </w:tcPr>
          <w:p w14:paraId="2FCF98DF" w14:textId="7958B948" w:rsidR="28285177" w:rsidRDefault="22F03DEC">
            <w:pPr>
              <w:rPr>
                <w:rFonts w:ascii="Arial" w:eastAsia="Arial" w:hAnsi="Arial" w:cs="Arial"/>
                <w:sz w:val="24"/>
                <w:szCs w:val="24"/>
              </w:rPr>
            </w:pPr>
            <w:r w:rsidRPr="22F87D9E">
              <w:rPr>
                <w:rFonts w:ascii="Arial" w:eastAsia="Arial" w:hAnsi="Arial" w:cs="Arial"/>
                <w:sz w:val="24"/>
                <w:szCs w:val="24"/>
              </w:rPr>
              <w:t>9</w:t>
            </w:r>
          </w:p>
        </w:tc>
        <w:tc>
          <w:tcPr>
            <w:tcW w:w="2565" w:type="dxa"/>
          </w:tcPr>
          <w:p w14:paraId="34549E34" w14:textId="406FB3E4" w:rsidR="28285177" w:rsidRDefault="22F03DEC">
            <w:pPr>
              <w:rPr>
                <w:rFonts w:ascii="Arial" w:eastAsia="Arial" w:hAnsi="Arial" w:cs="Arial"/>
                <w:sz w:val="24"/>
                <w:szCs w:val="24"/>
              </w:rPr>
            </w:pPr>
            <w:r w:rsidRPr="22F87D9E">
              <w:rPr>
                <w:rFonts w:ascii="Arial" w:eastAsia="Arial" w:hAnsi="Arial" w:cs="Arial"/>
                <w:sz w:val="24"/>
                <w:szCs w:val="24"/>
              </w:rPr>
              <w:t>9</w:t>
            </w:r>
          </w:p>
        </w:tc>
      </w:tr>
      <w:tr w:rsidR="28285177" w14:paraId="3F183924" w14:textId="77777777" w:rsidTr="59770246">
        <w:trPr>
          <w:trHeight w:val="300"/>
        </w:trPr>
        <w:tc>
          <w:tcPr>
            <w:tcW w:w="1245" w:type="dxa"/>
          </w:tcPr>
          <w:p w14:paraId="4299D05A" w14:textId="289E6B74" w:rsidR="6D9A6CF6" w:rsidRDefault="6D9A6CF6" w:rsidP="28285177">
            <w:pPr>
              <w:rPr>
                <w:rFonts w:ascii="Arial" w:eastAsia="Arial" w:hAnsi="Arial" w:cs="Arial"/>
                <w:b/>
                <w:bCs/>
                <w:sz w:val="24"/>
                <w:szCs w:val="24"/>
              </w:rPr>
            </w:pPr>
            <w:r w:rsidRPr="28285177">
              <w:rPr>
                <w:rFonts w:ascii="Arial" w:eastAsia="Arial" w:hAnsi="Arial" w:cs="Arial"/>
                <w:b/>
                <w:bCs/>
                <w:sz w:val="24"/>
                <w:szCs w:val="24"/>
              </w:rPr>
              <w:t>Totals</w:t>
            </w:r>
          </w:p>
        </w:tc>
        <w:tc>
          <w:tcPr>
            <w:tcW w:w="1845" w:type="dxa"/>
          </w:tcPr>
          <w:p w14:paraId="0F136B22" w14:textId="3E046B19" w:rsidR="6D9A6CF6" w:rsidRDefault="6D9A6CF6" w:rsidP="28285177">
            <w:pPr>
              <w:rPr>
                <w:rFonts w:ascii="Arial" w:eastAsia="Arial" w:hAnsi="Arial" w:cs="Arial"/>
                <w:b/>
                <w:bCs/>
                <w:sz w:val="24"/>
                <w:szCs w:val="24"/>
              </w:rPr>
            </w:pPr>
            <w:r w:rsidRPr="28285177">
              <w:rPr>
                <w:rFonts w:ascii="Arial" w:eastAsia="Arial" w:hAnsi="Arial" w:cs="Arial"/>
                <w:b/>
                <w:bCs/>
                <w:sz w:val="24"/>
                <w:szCs w:val="24"/>
              </w:rPr>
              <w:t>All Content</w:t>
            </w:r>
          </w:p>
        </w:tc>
        <w:tc>
          <w:tcPr>
            <w:tcW w:w="1275" w:type="dxa"/>
          </w:tcPr>
          <w:p w14:paraId="6743117F" w14:textId="68A0CC8D" w:rsidR="6D9A6CF6" w:rsidRDefault="6D9A6CF6" w:rsidP="28285177">
            <w:pPr>
              <w:rPr>
                <w:rFonts w:ascii="Arial" w:eastAsia="Arial" w:hAnsi="Arial" w:cs="Arial"/>
                <w:b/>
                <w:bCs/>
                <w:sz w:val="24"/>
                <w:szCs w:val="24"/>
              </w:rPr>
            </w:pPr>
            <w:r w:rsidRPr="28285177">
              <w:rPr>
                <w:rFonts w:ascii="Arial" w:eastAsia="Arial" w:hAnsi="Arial" w:cs="Arial"/>
                <w:b/>
                <w:bCs/>
                <w:sz w:val="24"/>
                <w:szCs w:val="24"/>
              </w:rPr>
              <w:t>All</w:t>
            </w:r>
          </w:p>
        </w:tc>
        <w:tc>
          <w:tcPr>
            <w:tcW w:w="2430" w:type="dxa"/>
          </w:tcPr>
          <w:p w14:paraId="3FBBEE0F" w14:textId="4423C457" w:rsidR="58D7F9B0" w:rsidRDefault="51851640" w:rsidP="28285177">
            <w:pPr>
              <w:rPr>
                <w:rFonts w:ascii="Arial" w:eastAsia="Arial" w:hAnsi="Arial" w:cs="Arial"/>
                <w:b/>
                <w:bCs/>
                <w:sz w:val="24"/>
                <w:szCs w:val="24"/>
              </w:rPr>
            </w:pPr>
            <w:r w:rsidRPr="236F9F32">
              <w:rPr>
                <w:rFonts w:ascii="Arial" w:eastAsia="Arial" w:hAnsi="Arial" w:cs="Arial"/>
                <w:b/>
                <w:bCs/>
                <w:sz w:val="24"/>
                <w:szCs w:val="24"/>
              </w:rPr>
              <w:t>216</w:t>
            </w:r>
          </w:p>
        </w:tc>
        <w:tc>
          <w:tcPr>
            <w:tcW w:w="2565" w:type="dxa"/>
          </w:tcPr>
          <w:p w14:paraId="1B8370CE" w14:textId="1E1B14B9" w:rsidR="58D7F9B0" w:rsidRDefault="51752195" w:rsidP="28285177">
            <w:pPr>
              <w:rPr>
                <w:rFonts w:ascii="Arial" w:eastAsia="Arial" w:hAnsi="Arial" w:cs="Arial"/>
                <w:b/>
                <w:bCs/>
                <w:sz w:val="24"/>
                <w:szCs w:val="24"/>
              </w:rPr>
            </w:pPr>
            <w:r w:rsidRPr="236F9F32">
              <w:rPr>
                <w:rFonts w:ascii="Arial" w:eastAsia="Arial" w:hAnsi="Arial" w:cs="Arial"/>
                <w:b/>
                <w:bCs/>
                <w:sz w:val="24"/>
                <w:szCs w:val="24"/>
              </w:rPr>
              <w:t>216</w:t>
            </w:r>
          </w:p>
        </w:tc>
      </w:tr>
    </w:tbl>
    <w:p w14:paraId="240EE619" w14:textId="185C8758" w:rsidR="28285177" w:rsidRDefault="28285177" w:rsidP="28285177">
      <w:pPr>
        <w:rPr>
          <w:rFonts w:ascii="Arial" w:eastAsia="Arial" w:hAnsi="Arial" w:cs="Arial"/>
          <w:sz w:val="24"/>
          <w:szCs w:val="24"/>
        </w:rPr>
      </w:pPr>
    </w:p>
    <w:p w14:paraId="28E80375" w14:textId="6EBECD4A" w:rsidR="1C10D9F1" w:rsidRDefault="1C10D9F1" w:rsidP="1C1404EF">
      <w:pPr>
        <w:rPr>
          <w:rFonts w:ascii="Arial" w:eastAsia="Arial" w:hAnsi="Arial" w:cs="Arial"/>
          <w:sz w:val="24"/>
          <w:szCs w:val="24"/>
        </w:rPr>
      </w:pPr>
      <w:r w:rsidRPr="22F87D9E">
        <w:rPr>
          <w:rFonts w:ascii="Arial" w:eastAsia="Arial" w:hAnsi="Arial" w:cs="Arial"/>
          <w:sz w:val="24"/>
          <w:szCs w:val="24"/>
        </w:rPr>
        <w:t xml:space="preserve">*Contract Years </w:t>
      </w:r>
      <w:r w:rsidR="6D88AE6F" w:rsidRPr="22F87D9E">
        <w:rPr>
          <w:rFonts w:ascii="Arial" w:eastAsia="Arial" w:hAnsi="Arial" w:cs="Arial"/>
          <w:sz w:val="24"/>
          <w:szCs w:val="24"/>
        </w:rPr>
        <w:t>for</w:t>
      </w:r>
      <w:r w:rsidR="6D88AE6F" w:rsidRPr="22F87D9E">
        <w:rPr>
          <w:rFonts w:ascii="Arial" w:eastAsia="Arial" w:hAnsi="Arial" w:cs="Arial"/>
          <w:i/>
          <w:iCs/>
          <w:sz w:val="24"/>
          <w:szCs w:val="24"/>
        </w:rPr>
        <w:t xml:space="preserve"> Component 3: Standards Spotlights</w:t>
      </w:r>
      <w:r w:rsidR="6D88AE6F" w:rsidRPr="22F87D9E">
        <w:rPr>
          <w:rFonts w:ascii="Arial" w:eastAsia="Arial" w:hAnsi="Arial" w:cs="Arial"/>
          <w:sz w:val="24"/>
          <w:szCs w:val="24"/>
        </w:rPr>
        <w:t xml:space="preserve"> </w:t>
      </w:r>
      <w:r w:rsidRPr="22F87D9E">
        <w:rPr>
          <w:rFonts w:ascii="Arial" w:eastAsia="Arial" w:hAnsi="Arial" w:cs="Arial"/>
          <w:sz w:val="24"/>
          <w:szCs w:val="24"/>
        </w:rPr>
        <w:t>are defined below:</w:t>
      </w:r>
    </w:p>
    <w:p w14:paraId="3D95217A" w14:textId="1D8EB6B7" w:rsidR="1C10D9F1" w:rsidRDefault="1C10D9F1" w:rsidP="59770246">
      <w:pPr>
        <w:pStyle w:val="ListParagraph"/>
        <w:numPr>
          <w:ilvl w:val="0"/>
          <w:numId w:val="2"/>
        </w:numPr>
        <w:rPr>
          <w:rFonts w:ascii="Arial" w:eastAsia="Arial" w:hAnsi="Arial" w:cs="Arial"/>
          <w:sz w:val="24"/>
          <w:szCs w:val="24"/>
        </w:rPr>
      </w:pPr>
      <w:r w:rsidRPr="59770246">
        <w:rPr>
          <w:rFonts w:ascii="Arial" w:eastAsia="Arial" w:hAnsi="Arial" w:cs="Arial"/>
          <w:sz w:val="24"/>
          <w:szCs w:val="24"/>
        </w:rPr>
        <w:t xml:space="preserve">Contract Year 1: Contract </w:t>
      </w:r>
      <w:r w:rsidR="7DF32B13" w:rsidRPr="59770246">
        <w:rPr>
          <w:rFonts w:ascii="Arial" w:eastAsia="Arial" w:hAnsi="Arial" w:cs="Arial"/>
          <w:sz w:val="24"/>
          <w:szCs w:val="24"/>
        </w:rPr>
        <w:t xml:space="preserve">State </w:t>
      </w:r>
      <w:r w:rsidRPr="59770246">
        <w:rPr>
          <w:rFonts w:ascii="Arial" w:eastAsia="Arial" w:hAnsi="Arial" w:cs="Arial"/>
          <w:sz w:val="24"/>
          <w:szCs w:val="24"/>
        </w:rPr>
        <w:t>Date</w:t>
      </w:r>
      <w:r w:rsidR="501DA14B" w:rsidRPr="59770246">
        <w:rPr>
          <w:rFonts w:ascii="Arial" w:eastAsia="Arial" w:hAnsi="Arial" w:cs="Arial"/>
          <w:sz w:val="24"/>
          <w:szCs w:val="24"/>
        </w:rPr>
        <w:t xml:space="preserve"> (anticipated September 2025)</w:t>
      </w:r>
      <w:r w:rsidRPr="59770246">
        <w:rPr>
          <w:rFonts w:ascii="Arial" w:eastAsia="Arial" w:hAnsi="Arial" w:cs="Arial"/>
          <w:sz w:val="24"/>
          <w:szCs w:val="24"/>
        </w:rPr>
        <w:t xml:space="preserve"> through</w:t>
      </w:r>
      <w:r w:rsidR="0B62AFDC" w:rsidRPr="59770246">
        <w:rPr>
          <w:rFonts w:ascii="Arial" w:eastAsia="Arial" w:hAnsi="Arial" w:cs="Arial"/>
          <w:sz w:val="24"/>
          <w:szCs w:val="24"/>
        </w:rPr>
        <w:t xml:space="preserve"> September 30, 2026</w:t>
      </w:r>
      <w:r w:rsidRPr="59770246">
        <w:rPr>
          <w:rFonts w:ascii="Arial" w:eastAsia="Arial" w:hAnsi="Arial" w:cs="Arial"/>
          <w:sz w:val="24"/>
          <w:szCs w:val="24"/>
        </w:rPr>
        <w:t xml:space="preserve"> </w:t>
      </w:r>
    </w:p>
    <w:p w14:paraId="56D3D475" w14:textId="393F6173" w:rsidR="1C10D9F1" w:rsidRDefault="1C10D9F1" w:rsidP="59770246">
      <w:pPr>
        <w:numPr>
          <w:ilvl w:val="0"/>
          <w:numId w:val="2"/>
        </w:numPr>
        <w:rPr>
          <w:rFonts w:ascii="Arial" w:eastAsia="Arial" w:hAnsi="Arial" w:cs="Arial"/>
        </w:rPr>
      </w:pPr>
      <w:r w:rsidRPr="59770246">
        <w:rPr>
          <w:rFonts w:ascii="Arial" w:eastAsia="Arial" w:hAnsi="Arial" w:cs="Arial"/>
          <w:sz w:val="24"/>
          <w:szCs w:val="24"/>
        </w:rPr>
        <w:t xml:space="preserve">Contract Year </w:t>
      </w:r>
      <w:r w:rsidR="2D5437A3" w:rsidRPr="59770246">
        <w:rPr>
          <w:rFonts w:ascii="Arial" w:eastAsia="Arial" w:hAnsi="Arial" w:cs="Arial"/>
          <w:sz w:val="24"/>
          <w:szCs w:val="24"/>
        </w:rPr>
        <w:t>2</w:t>
      </w:r>
      <w:r w:rsidRPr="59770246">
        <w:rPr>
          <w:rFonts w:ascii="Arial" w:eastAsia="Arial" w:hAnsi="Arial" w:cs="Arial"/>
          <w:sz w:val="24"/>
          <w:szCs w:val="24"/>
        </w:rPr>
        <w:t>: October 1, 2026 through September 30, 2027</w:t>
      </w:r>
    </w:p>
    <w:p w14:paraId="14CAE978" w14:textId="55DB8F04" w:rsidR="51BA340E" w:rsidRDefault="32D1C034" w:rsidP="28285177">
      <w:pPr>
        <w:rPr>
          <w:rFonts w:ascii="Arial" w:eastAsia="Arial" w:hAnsi="Arial" w:cs="Arial"/>
          <w:sz w:val="24"/>
          <w:szCs w:val="24"/>
        </w:rPr>
      </w:pPr>
      <w:r w:rsidRPr="236F9F32">
        <w:rPr>
          <w:rFonts w:ascii="Arial" w:eastAsia="Arial" w:hAnsi="Arial" w:cs="Arial"/>
          <w:sz w:val="24"/>
          <w:szCs w:val="24"/>
        </w:rPr>
        <w:t>Standard Spotlight videos will be compiled into a library available to educators and families (respectively). The library will grow over the course of this project and will be reference</w:t>
      </w:r>
      <w:r w:rsidR="4943EA12" w:rsidRPr="236F9F32">
        <w:rPr>
          <w:rFonts w:ascii="Arial" w:eastAsia="Arial" w:hAnsi="Arial" w:cs="Arial"/>
          <w:sz w:val="24"/>
          <w:szCs w:val="24"/>
        </w:rPr>
        <w:t>d</w:t>
      </w:r>
      <w:r w:rsidRPr="236F9F32">
        <w:rPr>
          <w:rFonts w:ascii="Arial" w:eastAsia="Arial" w:hAnsi="Arial" w:cs="Arial"/>
          <w:sz w:val="24"/>
          <w:szCs w:val="24"/>
        </w:rPr>
        <w:t xml:space="preserve"> specifically on ILEARN TYA score reports for students. </w:t>
      </w:r>
      <w:r w:rsidR="1236FABC" w:rsidRPr="236F9F32">
        <w:rPr>
          <w:rFonts w:ascii="Arial" w:eastAsia="Arial" w:hAnsi="Arial" w:cs="Arial"/>
          <w:sz w:val="24"/>
          <w:szCs w:val="24"/>
        </w:rPr>
        <w:t>The library will be housed in the Learning Lab in the Assessment Hub and accessed from the assessment vendor’s Family Portal.</w:t>
      </w:r>
    </w:p>
    <w:p w14:paraId="4B3A352C" w14:textId="0697FCB3" w:rsidR="6D94BEAF" w:rsidRDefault="1AC8A0C0" w:rsidP="28285177">
      <w:pPr>
        <w:rPr>
          <w:rFonts w:ascii="Arial" w:eastAsia="Arial" w:hAnsi="Arial" w:cs="Arial"/>
          <w:sz w:val="24"/>
          <w:szCs w:val="24"/>
        </w:rPr>
      </w:pPr>
      <w:r w:rsidRPr="2E429359">
        <w:rPr>
          <w:rFonts w:ascii="Arial" w:eastAsia="Arial" w:hAnsi="Arial" w:cs="Arial"/>
          <w:sz w:val="24"/>
          <w:szCs w:val="24"/>
        </w:rPr>
        <w:t>Standards Spotlights for Educators should meet the following additional requirements:</w:t>
      </w:r>
    </w:p>
    <w:p w14:paraId="254C4D57" w14:textId="622EA910" w:rsidR="6D94BEAF" w:rsidRDefault="1AC8A0C0" w:rsidP="28285177">
      <w:pPr>
        <w:pStyle w:val="ListParagraph"/>
        <w:numPr>
          <w:ilvl w:val="0"/>
          <w:numId w:val="5"/>
        </w:numPr>
        <w:rPr>
          <w:rFonts w:ascii="Arial" w:eastAsia="Arial" w:hAnsi="Arial" w:cs="Arial"/>
          <w:sz w:val="24"/>
          <w:szCs w:val="24"/>
        </w:rPr>
      </w:pPr>
      <w:r w:rsidRPr="236F9F32">
        <w:rPr>
          <w:rFonts w:ascii="Arial" w:eastAsia="Arial" w:hAnsi="Arial" w:cs="Arial"/>
          <w:sz w:val="24"/>
          <w:szCs w:val="24"/>
        </w:rPr>
        <w:t>Be 10-</w:t>
      </w:r>
      <w:r w:rsidR="10966753" w:rsidRPr="236F9F32">
        <w:rPr>
          <w:rFonts w:ascii="Arial" w:eastAsia="Arial" w:hAnsi="Arial" w:cs="Arial"/>
          <w:sz w:val="24"/>
          <w:szCs w:val="24"/>
        </w:rPr>
        <w:t>15</w:t>
      </w:r>
      <w:r w:rsidRPr="236F9F32">
        <w:rPr>
          <w:rFonts w:ascii="Arial" w:eastAsia="Arial" w:hAnsi="Arial" w:cs="Arial"/>
          <w:sz w:val="24"/>
          <w:szCs w:val="24"/>
        </w:rPr>
        <w:t xml:space="preserve"> minutes in length</w:t>
      </w:r>
    </w:p>
    <w:p w14:paraId="5FFD0BC5" w14:textId="3D3643D6" w:rsidR="6D94BEAF" w:rsidRDefault="1AC8A0C0" w:rsidP="28285177">
      <w:pPr>
        <w:pStyle w:val="ListParagraph"/>
        <w:numPr>
          <w:ilvl w:val="0"/>
          <w:numId w:val="5"/>
        </w:numPr>
        <w:rPr>
          <w:rFonts w:ascii="Arial" w:eastAsia="Arial" w:hAnsi="Arial" w:cs="Arial"/>
          <w:sz w:val="24"/>
          <w:szCs w:val="24"/>
        </w:rPr>
      </w:pPr>
      <w:r w:rsidRPr="59770246">
        <w:rPr>
          <w:rFonts w:ascii="Arial" w:eastAsia="Arial" w:hAnsi="Arial" w:cs="Arial"/>
          <w:sz w:val="24"/>
          <w:szCs w:val="24"/>
        </w:rPr>
        <w:t>Be filmed with live people OR animated</w:t>
      </w:r>
      <w:r w:rsidR="100DF12A" w:rsidRPr="59770246">
        <w:rPr>
          <w:rFonts w:ascii="Arial" w:eastAsia="Arial" w:hAnsi="Arial" w:cs="Arial"/>
          <w:sz w:val="24"/>
          <w:szCs w:val="24"/>
        </w:rPr>
        <w:t>,</w:t>
      </w:r>
      <w:r w:rsidR="0945F8AC" w:rsidRPr="59770246">
        <w:rPr>
          <w:rFonts w:ascii="Arial" w:eastAsia="Arial" w:hAnsi="Arial" w:cs="Arial"/>
          <w:sz w:val="24"/>
          <w:szCs w:val="24"/>
        </w:rPr>
        <w:t xml:space="preserve"> demonstrating examples of </w:t>
      </w:r>
      <w:r w:rsidR="3C21F462" w:rsidRPr="59770246">
        <w:rPr>
          <w:rFonts w:ascii="Arial" w:eastAsia="Arial" w:hAnsi="Arial" w:cs="Arial"/>
          <w:sz w:val="24"/>
          <w:szCs w:val="24"/>
        </w:rPr>
        <w:t xml:space="preserve">the concepts and interventions represented for the standard, </w:t>
      </w:r>
      <w:r w:rsidR="73A7C76A" w:rsidRPr="59770246">
        <w:rPr>
          <w:rFonts w:ascii="Arial" w:eastAsia="Arial" w:hAnsi="Arial" w:cs="Arial"/>
          <w:sz w:val="24"/>
          <w:szCs w:val="24"/>
        </w:rPr>
        <w:t>identifying</w:t>
      </w:r>
      <w:r w:rsidR="3C21F462" w:rsidRPr="59770246">
        <w:rPr>
          <w:rFonts w:ascii="Arial" w:eastAsia="Arial" w:hAnsi="Arial" w:cs="Arial"/>
          <w:sz w:val="24"/>
          <w:szCs w:val="24"/>
        </w:rPr>
        <w:t xml:space="preserve"> possible misconceptions, providing </w:t>
      </w:r>
      <w:r w:rsidR="4EAEB179" w:rsidRPr="59770246">
        <w:rPr>
          <w:rFonts w:ascii="Arial" w:eastAsia="Arial" w:hAnsi="Arial" w:cs="Arial"/>
          <w:sz w:val="24"/>
          <w:szCs w:val="24"/>
        </w:rPr>
        <w:t>demonstrations</w:t>
      </w:r>
      <w:r w:rsidR="7314F8DC" w:rsidRPr="59770246">
        <w:rPr>
          <w:rFonts w:ascii="Arial" w:eastAsia="Arial" w:hAnsi="Arial" w:cs="Arial"/>
          <w:sz w:val="24"/>
          <w:szCs w:val="24"/>
        </w:rPr>
        <w:t>, etc.</w:t>
      </w:r>
    </w:p>
    <w:p w14:paraId="50E459E5" w14:textId="68FDDE68" w:rsidR="6D94BEAF" w:rsidRDefault="6D94BEAF" w:rsidP="28285177">
      <w:pPr>
        <w:pStyle w:val="ListParagraph"/>
        <w:numPr>
          <w:ilvl w:val="0"/>
          <w:numId w:val="5"/>
        </w:numPr>
        <w:rPr>
          <w:rFonts w:ascii="Arial" w:eastAsia="Arial" w:hAnsi="Arial" w:cs="Arial"/>
          <w:sz w:val="24"/>
          <w:szCs w:val="24"/>
        </w:rPr>
      </w:pPr>
      <w:r w:rsidRPr="28285177">
        <w:rPr>
          <w:rFonts w:ascii="Arial" w:eastAsia="Arial" w:hAnsi="Arial" w:cs="Arial"/>
          <w:sz w:val="24"/>
          <w:szCs w:val="24"/>
        </w:rPr>
        <w:t>Include engaging graphics</w:t>
      </w:r>
    </w:p>
    <w:p w14:paraId="1B64A827" w14:textId="04BFEDA2" w:rsidR="6D94BEAF" w:rsidRDefault="1AC8A0C0" w:rsidP="28285177">
      <w:pPr>
        <w:pStyle w:val="ListParagraph"/>
        <w:numPr>
          <w:ilvl w:val="0"/>
          <w:numId w:val="5"/>
        </w:numPr>
        <w:rPr>
          <w:rFonts w:ascii="Arial" w:eastAsia="Arial" w:hAnsi="Arial" w:cs="Arial"/>
          <w:sz w:val="24"/>
          <w:szCs w:val="24"/>
        </w:rPr>
      </w:pPr>
      <w:r w:rsidRPr="236F9F32">
        <w:rPr>
          <w:rFonts w:ascii="Arial" w:eastAsia="Arial" w:hAnsi="Arial" w:cs="Arial"/>
          <w:sz w:val="24"/>
          <w:szCs w:val="24"/>
        </w:rPr>
        <w:t>Include</w:t>
      </w:r>
      <w:r w:rsidR="0B7A0753" w:rsidRPr="236F9F32">
        <w:rPr>
          <w:rFonts w:ascii="Arial" w:eastAsia="Arial" w:hAnsi="Arial" w:cs="Arial"/>
          <w:sz w:val="24"/>
          <w:szCs w:val="24"/>
        </w:rPr>
        <w:t xml:space="preserve"> corresponding</w:t>
      </w:r>
      <w:r w:rsidRPr="236F9F32">
        <w:rPr>
          <w:rFonts w:ascii="Arial" w:eastAsia="Arial" w:hAnsi="Arial" w:cs="Arial"/>
          <w:sz w:val="24"/>
          <w:szCs w:val="24"/>
        </w:rPr>
        <w:t xml:space="preserve"> </w:t>
      </w:r>
      <w:r w:rsidR="23DC8F60" w:rsidRPr="236F9F32">
        <w:rPr>
          <w:rFonts w:ascii="Arial" w:eastAsia="Arial" w:hAnsi="Arial" w:cs="Arial"/>
          <w:sz w:val="24"/>
          <w:szCs w:val="24"/>
        </w:rPr>
        <w:t xml:space="preserve">instructional guide and </w:t>
      </w:r>
      <w:r w:rsidRPr="236F9F32">
        <w:rPr>
          <w:rFonts w:ascii="Arial" w:eastAsia="Arial" w:hAnsi="Arial" w:cs="Arial"/>
          <w:sz w:val="24"/>
          <w:szCs w:val="24"/>
        </w:rPr>
        <w:t>supporting resources that can be put to use immediately within the classroom</w:t>
      </w:r>
    </w:p>
    <w:p w14:paraId="2F263DFF" w14:textId="7509A4D2" w:rsidR="5900BC7B" w:rsidRDefault="5900BC7B" w:rsidP="28285177">
      <w:pPr>
        <w:pStyle w:val="ListParagraph"/>
        <w:numPr>
          <w:ilvl w:val="0"/>
          <w:numId w:val="5"/>
        </w:numPr>
        <w:rPr>
          <w:rFonts w:ascii="Arial" w:eastAsia="Arial" w:hAnsi="Arial" w:cs="Arial"/>
          <w:sz w:val="24"/>
          <w:szCs w:val="24"/>
        </w:rPr>
      </w:pPr>
      <w:r w:rsidRPr="28285177">
        <w:rPr>
          <w:rFonts w:ascii="Arial" w:eastAsia="Arial" w:hAnsi="Arial" w:cs="Arial"/>
          <w:sz w:val="24"/>
          <w:szCs w:val="24"/>
        </w:rPr>
        <w:t xml:space="preserve">Consider the variety of student needs across the population, including special education students and English learners. </w:t>
      </w:r>
    </w:p>
    <w:p w14:paraId="7F4CD918" w14:textId="096BF2DE" w:rsidR="6D94BEAF" w:rsidRDefault="1AC8A0C0" w:rsidP="28285177">
      <w:pPr>
        <w:rPr>
          <w:rFonts w:ascii="Arial" w:eastAsia="Arial" w:hAnsi="Arial" w:cs="Arial"/>
          <w:sz w:val="24"/>
          <w:szCs w:val="24"/>
        </w:rPr>
      </w:pPr>
      <w:r w:rsidRPr="236F9F32">
        <w:rPr>
          <w:rFonts w:ascii="Arial" w:eastAsia="Arial" w:hAnsi="Arial" w:cs="Arial"/>
          <w:sz w:val="24"/>
          <w:szCs w:val="24"/>
        </w:rPr>
        <w:t>Standards Spotlights for Families should meet the following additional requirements:</w:t>
      </w:r>
    </w:p>
    <w:p w14:paraId="07AF24BE" w14:textId="0A33130E" w:rsidR="6D94BEAF" w:rsidRDefault="1AC8A0C0" w:rsidP="28285177">
      <w:pPr>
        <w:pStyle w:val="ListParagraph"/>
        <w:numPr>
          <w:ilvl w:val="0"/>
          <w:numId w:val="4"/>
        </w:numPr>
        <w:rPr>
          <w:rFonts w:ascii="Arial" w:eastAsia="Arial" w:hAnsi="Arial" w:cs="Arial"/>
          <w:sz w:val="24"/>
          <w:szCs w:val="24"/>
        </w:rPr>
      </w:pPr>
      <w:r w:rsidRPr="236F9F32">
        <w:rPr>
          <w:rFonts w:ascii="Arial" w:eastAsia="Arial" w:hAnsi="Arial" w:cs="Arial"/>
          <w:sz w:val="24"/>
          <w:szCs w:val="24"/>
        </w:rPr>
        <w:lastRenderedPageBreak/>
        <w:t xml:space="preserve">Be </w:t>
      </w:r>
      <w:r w:rsidR="62277ED3" w:rsidRPr="236F9F32">
        <w:rPr>
          <w:rFonts w:ascii="Arial" w:eastAsia="Arial" w:hAnsi="Arial" w:cs="Arial"/>
          <w:sz w:val="24"/>
          <w:szCs w:val="24"/>
        </w:rPr>
        <w:t>6-8</w:t>
      </w:r>
      <w:r w:rsidRPr="236F9F32">
        <w:rPr>
          <w:rFonts w:ascii="Arial" w:eastAsia="Arial" w:hAnsi="Arial" w:cs="Arial"/>
          <w:sz w:val="24"/>
          <w:szCs w:val="24"/>
        </w:rPr>
        <w:t xml:space="preserve"> minutes in length</w:t>
      </w:r>
    </w:p>
    <w:p w14:paraId="07E3485E" w14:textId="7FEECF6C" w:rsidR="6D94BEAF" w:rsidRDefault="6D94BEAF" w:rsidP="28285177">
      <w:pPr>
        <w:pStyle w:val="ListParagraph"/>
        <w:numPr>
          <w:ilvl w:val="0"/>
          <w:numId w:val="4"/>
        </w:numPr>
        <w:rPr>
          <w:rFonts w:ascii="Arial" w:eastAsia="Arial" w:hAnsi="Arial" w:cs="Arial"/>
          <w:sz w:val="24"/>
          <w:szCs w:val="24"/>
        </w:rPr>
      </w:pPr>
      <w:r w:rsidRPr="59770246">
        <w:rPr>
          <w:rFonts w:ascii="Arial" w:eastAsia="Arial" w:hAnsi="Arial" w:cs="Arial"/>
          <w:sz w:val="24"/>
          <w:szCs w:val="24"/>
        </w:rPr>
        <w:t>Be filmed with live people OR animated</w:t>
      </w:r>
      <w:r w:rsidR="47A6609D" w:rsidRPr="59770246">
        <w:rPr>
          <w:rFonts w:ascii="Arial" w:eastAsia="Arial" w:hAnsi="Arial" w:cs="Arial"/>
          <w:sz w:val="24"/>
          <w:szCs w:val="24"/>
        </w:rPr>
        <w:t>, demonstrating examples of the concepts and interventions represented for the standard, identifying possible misconceptions, providing demonstrations, etc.</w:t>
      </w:r>
    </w:p>
    <w:p w14:paraId="3AB04188" w14:textId="4F12666B" w:rsidR="6D94BEAF" w:rsidRDefault="6D94BEAF" w:rsidP="28285177">
      <w:pPr>
        <w:pStyle w:val="ListParagraph"/>
        <w:numPr>
          <w:ilvl w:val="0"/>
          <w:numId w:val="4"/>
        </w:numPr>
        <w:rPr>
          <w:rFonts w:ascii="Arial" w:eastAsia="Arial" w:hAnsi="Arial" w:cs="Arial"/>
          <w:sz w:val="24"/>
          <w:szCs w:val="24"/>
        </w:rPr>
      </w:pPr>
      <w:r w:rsidRPr="28285177">
        <w:rPr>
          <w:rFonts w:ascii="Arial" w:eastAsia="Arial" w:hAnsi="Arial" w:cs="Arial"/>
          <w:sz w:val="24"/>
          <w:szCs w:val="24"/>
        </w:rPr>
        <w:t>Include engaging graphics</w:t>
      </w:r>
    </w:p>
    <w:p w14:paraId="0983E3B4" w14:textId="6F1D8B87" w:rsidR="6D94BEAF" w:rsidRDefault="6D94BEAF" w:rsidP="28285177">
      <w:pPr>
        <w:pStyle w:val="ListParagraph"/>
        <w:numPr>
          <w:ilvl w:val="0"/>
          <w:numId w:val="4"/>
        </w:numPr>
        <w:rPr>
          <w:rFonts w:ascii="Arial" w:eastAsia="Arial" w:hAnsi="Arial" w:cs="Arial"/>
          <w:sz w:val="24"/>
          <w:szCs w:val="24"/>
        </w:rPr>
      </w:pPr>
      <w:r w:rsidRPr="28285177">
        <w:rPr>
          <w:rFonts w:ascii="Arial" w:eastAsia="Arial" w:hAnsi="Arial" w:cs="Arial"/>
          <w:sz w:val="24"/>
          <w:szCs w:val="24"/>
        </w:rPr>
        <w:t>Limit complexity of language</w:t>
      </w:r>
      <w:r w:rsidR="48D22F1E" w:rsidRPr="28285177">
        <w:rPr>
          <w:rFonts w:ascii="Arial" w:eastAsia="Arial" w:hAnsi="Arial" w:cs="Arial"/>
          <w:sz w:val="24"/>
          <w:szCs w:val="24"/>
        </w:rPr>
        <w:t xml:space="preserve"> so easily understandable by all audiences</w:t>
      </w:r>
    </w:p>
    <w:p w14:paraId="70C11BEC" w14:textId="3AECED7D" w:rsidR="48D22F1E" w:rsidRDefault="7587C9C1" w:rsidP="28285177">
      <w:pPr>
        <w:pStyle w:val="ListParagraph"/>
        <w:numPr>
          <w:ilvl w:val="0"/>
          <w:numId w:val="4"/>
        </w:numPr>
        <w:rPr>
          <w:rFonts w:ascii="Arial" w:eastAsia="Arial" w:hAnsi="Arial" w:cs="Arial"/>
          <w:sz w:val="24"/>
          <w:szCs w:val="24"/>
        </w:rPr>
      </w:pPr>
      <w:r w:rsidRPr="236F9F32">
        <w:rPr>
          <w:rFonts w:ascii="Arial" w:eastAsia="Arial" w:hAnsi="Arial" w:cs="Arial"/>
          <w:sz w:val="24"/>
          <w:szCs w:val="24"/>
        </w:rPr>
        <w:t xml:space="preserve">Include </w:t>
      </w:r>
      <w:r w:rsidR="79ACE1B2" w:rsidRPr="236F9F32">
        <w:rPr>
          <w:rFonts w:ascii="Arial" w:eastAsia="Arial" w:hAnsi="Arial" w:cs="Arial"/>
          <w:sz w:val="24"/>
          <w:szCs w:val="24"/>
        </w:rPr>
        <w:t xml:space="preserve">corresponding instructional guide and </w:t>
      </w:r>
      <w:r w:rsidRPr="236F9F32">
        <w:rPr>
          <w:rFonts w:ascii="Arial" w:eastAsia="Arial" w:hAnsi="Arial" w:cs="Arial"/>
          <w:sz w:val="24"/>
          <w:szCs w:val="24"/>
        </w:rPr>
        <w:t>supporting resources, as appropriate, that can be put to use immediately within the classroom</w:t>
      </w:r>
    </w:p>
    <w:p w14:paraId="2EE91B01" w14:textId="75540FE4" w:rsidR="48D22F1E" w:rsidRDefault="48D22F1E" w:rsidP="28285177">
      <w:pPr>
        <w:pStyle w:val="ListParagraph"/>
        <w:numPr>
          <w:ilvl w:val="0"/>
          <w:numId w:val="4"/>
        </w:numPr>
        <w:rPr>
          <w:rFonts w:ascii="Arial" w:eastAsia="Arial" w:hAnsi="Arial" w:cs="Arial"/>
          <w:sz w:val="24"/>
          <w:szCs w:val="24"/>
        </w:rPr>
      </w:pPr>
      <w:r w:rsidRPr="28285177">
        <w:rPr>
          <w:rFonts w:ascii="Arial" w:eastAsia="Arial" w:hAnsi="Arial" w:cs="Arial"/>
          <w:sz w:val="24"/>
          <w:szCs w:val="24"/>
        </w:rPr>
        <w:t>Incorporate a variety of voices and actors (as applicable) to represent the diverse population of Indiana</w:t>
      </w:r>
    </w:p>
    <w:p w14:paraId="081916B9" w14:textId="52041384" w:rsidR="1427084C" w:rsidRDefault="1427084C" w:rsidP="28285177">
      <w:pPr>
        <w:pStyle w:val="ListParagraph"/>
        <w:numPr>
          <w:ilvl w:val="0"/>
          <w:numId w:val="4"/>
        </w:numPr>
        <w:rPr>
          <w:rFonts w:ascii="Arial" w:eastAsia="Arial" w:hAnsi="Arial" w:cs="Arial"/>
          <w:sz w:val="24"/>
          <w:szCs w:val="24"/>
        </w:rPr>
      </w:pPr>
      <w:r w:rsidRPr="28285177">
        <w:rPr>
          <w:rFonts w:ascii="Arial" w:eastAsia="Arial" w:hAnsi="Arial" w:cs="Arial"/>
          <w:sz w:val="24"/>
          <w:szCs w:val="24"/>
        </w:rPr>
        <w:t>Consider the variety of student needs across the population, including special education students and English learners.</w:t>
      </w:r>
    </w:p>
    <w:p w14:paraId="43A76008" w14:textId="7C59A74E" w:rsidR="28285177" w:rsidRDefault="28285177" w:rsidP="28285177">
      <w:pPr>
        <w:rPr>
          <w:rFonts w:ascii="Arial" w:eastAsia="Arial" w:hAnsi="Arial" w:cs="Arial"/>
          <w:i/>
          <w:iCs/>
          <w:sz w:val="24"/>
          <w:szCs w:val="24"/>
        </w:rPr>
      </w:pPr>
    </w:p>
    <w:p w14:paraId="7CC5D3D2" w14:textId="2D4F2DA6" w:rsidR="51BA340E" w:rsidRDefault="51BA340E" w:rsidP="28285177">
      <w:pPr>
        <w:rPr>
          <w:rFonts w:ascii="Arial" w:eastAsia="Arial" w:hAnsi="Arial" w:cs="Arial"/>
          <w:sz w:val="24"/>
          <w:szCs w:val="24"/>
        </w:rPr>
      </w:pPr>
      <w:r w:rsidRPr="28285177">
        <w:rPr>
          <w:rFonts w:ascii="Arial" w:eastAsia="Arial" w:hAnsi="Arial" w:cs="Arial"/>
          <w:i/>
          <w:iCs/>
          <w:sz w:val="24"/>
          <w:szCs w:val="24"/>
        </w:rPr>
        <w:t>Component 3: Timeline</w:t>
      </w:r>
    </w:p>
    <w:p w14:paraId="7E3CE863" w14:textId="077F3F07" w:rsidR="51BA340E" w:rsidRDefault="51BA340E" w:rsidP="28285177">
      <w:r w:rsidRPr="236F9F32">
        <w:rPr>
          <w:rFonts w:ascii="Arial" w:eastAsia="Arial" w:hAnsi="Arial" w:cs="Arial"/>
          <w:color w:val="000000" w:themeColor="text1"/>
          <w:sz w:val="24"/>
          <w:szCs w:val="24"/>
        </w:rPr>
        <w:t xml:space="preserve">The vendor must propose a timeline that meets the requirements of development across three years as delineated in Table 5. </w:t>
      </w:r>
    </w:p>
    <w:p w14:paraId="1445F669" w14:textId="4CD54195" w:rsidR="28285177" w:rsidRDefault="28285177" w:rsidP="28285177">
      <w:pPr>
        <w:rPr>
          <w:rFonts w:ascii="Arial" w:eastAsia="Arial" w:hAnsi="Arial" w:cs="Arial"/>
          <w:color w:val="000000" w:themeColor="text1"/>
          <w:sz w:val="24"/>
          <w:szCs w:val="24"/>
        </w:rPr>
      </w:pPr>
    </w:p>
    <w:p w14:paraId="19855A87" w14:textId="439D72D3" w:rsidR="5EF3B28A" w:rsidRDefault="5EF3B28A" w:rsidP="28285177">
      <w:pPr>
        <w:rPr>
          <w:rFonts w:ascii="Arial" w:eastAsia="Arial" w:hAnsi="Arial" w:cs="Arial"/>
          <w:b/>
          <w:bCs/>
          <w:sz w:val="24"/>
          <w:szCs w:val="24"/>
          <w:u w:val="single"/>
        </w:rPr>
      </w:pPr>
      <w:r w:rsidRPr="28285177">
        <w:rPr>
          <w:rFonts w:ascii="Arial" w:eastAsia="Arial" w:hAnsi="Arial" w:cs="Arial"/>
          <w:b/>
          <w:bCs/>
          <w:sz w:val="24"/>
          <w:szCs w:val="24"/>
          <w:u w:val="single"/>
        </w:rPr>
        <w:t>Section 2.4 Component 4: Professional Development Requirements</w:t>
      </w:r>
    </w:p>
    <w:p w14:paraId="4A7D9A13" w14:textId="79514E4A" w:rsidR="5EF3B28A" w:rsidRDefault="32FFA8F5" w:rsidP="28285177">
      <w:pPr>
        <w:rPr>
          <w:rFonts w:ascii="Arial" w:eastAsia="Arial" w:hAnsi="Arial" w:cs="Arial"/>
          <w:sz w:val="24"/>
          <w:szCs w:val="24"/>
        </w:rPr>
      </w:pPr>
      <w:r w:rsidRPr="236F9F32">
        <w:rPr>
          <w:rFonts w:ascii="Arial" w:eastAsia="Arial" w:hAnsi="Arial" w:cs="Arial"/>
          <w:sz w:val="24"/>
          <w:szCs w:val="24"/>
        </w:rPr>
        <w:t>The Vendor must ensure that all professional development produced meets the requirements listed here, derived from research-based best practice, adult learning theory, and IDOE systems needs</w:t>
      </w:r>
      <w:r w:rsidR="115E2944" w:rsidRPr="236F9F32">
        <w:rPr>
          <w:rFonts w:ascii="Arial" w:eastAsia="Arial" w:hAnsi="Arial" w:cs="Arial"/>
          <w:sz w:val="24"/>
          <w:szCs w:val="24"/>
        </w:rPr>
        <w:t xml:space="preserve"> as presented below</w:t>
      </w:r>
      <w:r w:rsidRPr="236F9F32">
        <w:rPr>
          <w:rFonts w:ascii="Arial" w:eastAsia="Arial" w:hAnsi="Arial" w:cs="Arial"/>
          <w:sz w:val="24"/>
          <w:szCs w:val="24"/>
        </w:rPr>
        <w:t xml:space="preserve">.  </w:t>
      </w:r>
    </w:p>
    <w:p w14:paraId="096E5F04" w14:textId="3256BB58" w:rsidR="5EF3B28A" w:rsidRDefault="5EF3B28A" w:rsidP="28285177">
      <w:pPr>
        <w:rPr>
          <w:rFonts w:ascii="Arial" w:eastAsia="Arial" w:hAnsi="Arial" w:cs="Arial"/>
          <w:sz w:val="24"/>
          <w:szCs w:val="24"/>
        </w:rPr>
      </w:pPr>
      <w:r w:rsidRPr="236F9F32">
        <w:rPr>
          <w:rFonts w:ascii="Arial" w:eastAsia="Arial" w:hAnsi="Arial" w:cs="Arial"/>
          <w:i/>
          <w:iCs/>
          <w:sz w:val="24"/>
          <w:szCs w:val="24"/>
        </w:rPr>
        <w:t xml:space="preserve">Course </w:t>
      </w:r>
      <w:r w:rsidR="0F51393F" w:rsidRPr="236F9F32">
        <w:rPr>
          <w:rFonts w:ascii="Arial" w:eastAsia="Arial" w:hAnsi="Arial" w:cs="Arial"/>
          <w:i/>
          <w:iCs/>
          <w:sz w:val="24"/>
          <w:szCs w:val="24"/>
        </w:rPr>
        <w:t>and Standards Spotlights</w:t>
      </w:r>
      <w:r w:rsidR="7DF37AA6" w:rsidRPr="236F9F32">
        <w:rPr>
          <w:rFonts w:ascii="Arial" w:eastAsia="Arial" w:hAnsi="Arial" w:cs="Arial"/>
          <w:i/>
          <w:iCs/>
          <w:sz w:val="24"/>
          <w:szCs w:val="24"/>
        </w:rPr>
        <w:t xml:space="preserve"> </w:t>
      </w:r>
      <w:r w:rsidRPr="236F9F32">
        <w:rPr>
          <w:rFonts w:ascii="Arial" w:eastAsia="Arial" w:hAnsi="Arial" w:cs="Arial"/>
          <w:i/>
          <w:iCs/>
          <w:sz w:val="24"/>
          <w:szCs w:val="24"/>
        </w:rPr>
        <w:t>Components Requirements</w:t>
      </w:r>
    </w:p>
    <w:p w14:paraId="388C4D84" w14:textId="0DAEB8C5" w:rsidR="5EF3B28A" w:rsidRDefault="5EF3B28A" w:rsidP="28285177">
      <w:pPr>
        <w:spacing w:line="276" w:lineRule="auto"/>
      </w:pPr>
      <w:r w:rsidRPr="236F9F32">
        <w:rPr>
          <w:rFonts w:ascii="Arial" w:eastAsia="Arial" w:hAnsi="Arial" w:cs="Arial"/>
          <w:sz w:val="24"/>
          <w:szCs w:val="24"/>
        </w:rPr>
        <w:t>Each course developed by the vendor must include the following components:</w:t>
      </w:r>
    </w:p>
    <w:p w14:paraId="445E1E0E" w14:textId="64A6E524" w:rsidR="5EF3B28A" w:rsidRDefault="5EF3B28A" w:rsidP="28285177">
      <w:pPr>
        <w:pStyle w:val="ListParagraph"/>
        <w:numPr>
          <w:ilvl w:val="0"/>
          <w:numId w:val="14"/>
        </w:numPr>
        <w:spacing w:after="0" w:line="257" w:lineRule="auto"/>
        <w:rPr>
          <w:rFonts w:ascii="Arial" w:eastAsia="Arial" w:hAnsi="Arial" w:cs="Arial"/>
          <w:sz w:val="24"/>
          <w:szCs w:val="24"/>
        </w:rPr>
      </w:pPr>
      <w:r w:rsidRPr="59770246">
        <w:rPr>
          <w:rFonts w:ascii="Arial" w:eastAsia="Arial" w:hAnsi="Arial" w:cs="Arial"/>
          <w:b/>
          <w:bCs/>
          <w:sz w:val="24"/>
          <w:szCs w:val="24"/>
        </w:rPr>
        <w:t>User Guide</w:t>
      </w:r>
      <w:r w:rsidRPr="59770246">
        <w:rPr>
          <w:rFonts w:ascii="Arial" w:eastAsia="Arial" w:hAnsi="Arial" w:cs="Arial"/>
          <w:sz w:val="24"/>
          <w:szCs w:val="24"/>
        </w:rPr>
        <w:t>: An electronic and downloadable user guide aligned to each part of the course should be provided to allow participants to easily navigate the course and capture specific notes, record reflections, complete activities, and record key takeaways from the course. The vendor will work with IDOE team members, who will coordinate with IDOE’s Learning Lab vendor, to align navigation within the platform and will explain course navigation in the first introductory module as well as the user guide to allow for easy movement throughout the course.</w:t>
      </w:r>
    </w:p>
    <w:p w14:paraId="41EC9471" w14:textId="011F094D" w:rsidR="5EF3B28A" w:rsidRDefault="5EF3B28A" w:rsidP="28285177">
      <w:pPr>
        <w:pStyle w:val="ListParagraph"/>
        <w:numPr>
          <w:ilvl w:val="1"/>
          <w:numId w:val="14"/>
        </w:numPr>
        <w:spacing w:after="0" w:line="257" w:lineRule="auto"/>
        <w:rPr>
          <w:rFonts w:ascii="Arial" w:eastAsia="Arial" w:hAnsi="Arial" w:cs="Arial"/>
          <w:sz w:val="24"/>
          <w:szCs w:val="24"/>
        </w:rPr>
      </w:pPr>
      <w:r w:rsidRPr="28285177">
        <w:rPr>
          <w:rFonts w:ascii="Arial" w:eastAsia="Arial" w:hAnsi="Arial" w:cs="Arial"/>
          <w:sz w:val="24"/>
          <w:szCs w:val="24"/>
        </w:rPr>
        <w:t xml:space="preserve">For Standard Spotlights, a single user guide will be made available that supports users as they access and use the library of Standard Spotlights that will be created. </w:t>
      </w:r>
    </w:p>
    <w:p w14:paraId="5D0BDE79" w14:textId="4E59AFF3" w:rsidR="5EF3B28A" w:rsidRDefault="5EF3B28A" w:rsidP="28285177">
      <w:pPr>
        <w:pStyle w:val="ListParagraph"/>
        <w:numPr>
          <w:ilvl w:val="0"/>
          <w:numId w:val="14"/>
        </w:numPr>
        <w:spacing w:after="0" w:line="257" w:lineRule="auto"/>
        <w:rPr>
          <w:rFonts w:ascii="Arial" w:eastAsia="Arial" w:hAnsi="Arial" w:cs="Arial"/>
          <w:sz w:val="24"/>
          <w:szCs w:val="24"/>
        </w:rPr>
      </w:pPr>
      <w:r w:rsidRPr="28285177">
        <w:rPr>
          <w:rFonts w:ascii="Arial" w:eastAsia="Arial" w:hAnsi="Arial" w:cs="Arial"/>
          <w:b/>
          <w:bCs/>
          <w:sz w:val="24"/>
          <w:szCs w:val="24"/>
        </w:rPr>
        <w:t>Knowledge Checks</w:t>
      </w:r>
      <w:r w:rsidRPr="28285177">
        <w:rPr>
          <w:rFonts w:ascii="Arial" w:eastAsia="Arial" w:hAnsi="Arial" w:cs="Arial"/>
          <w:sz w:val="24"/>
          <w:szCs w:val="24"/>
        </w:rPr>
        <w:t xml:space="preserve">: A minimum of two knowledge checks are required throughout each course. The knowledge checks will be 3 – 6 questions in length, meaning only one question at most can be incorrect to score an 80%. If educators do not achieve an 80% on a knowledge check, they will receive a prompt encouraging them to re-engage with the item they got incorrect on the </w:t>
      </w:r>
      <w:r w:rsidRPr="28285177">
        <w:rPr>
          <w:rFonts w:ascii="Arial" w:eastAsia="Arial" w:hAnsi="Arial" w:cs="Arial"/>
          <w:sz w:val="24"/>
          <w:szCs w:val="24"/>
        </w:rPr>
        <w:lastRenderedPageBreak/>
        <w:t>quiz in that course section. They will then retake the quiz to move forward in the course. The quiz retake will involve re-worded questions with re-ordered answer options.</w:t>
      </w:r>
    </w:p>
    <w:p w14:paraId="76FED6EE" w14:textId="3A5F534B" w:rsidR="5EF3B28A" w:rsidRDefault="5EF3B28A" w:rsidP="28285177">
      <w:pPr>
        <w:pStyle w:val="ListParagraph"/>
        <w:numPr>
          <w:ilvl w:val="1"/>
          <w:numId w:val="14"/>
        </w:numPr>
        <w:spacing w:after="0" w:line="257" w:lineRule="auto"/>
        <w:rPr>
          <w:rFonts w:ascii="Arial" w:eastAsia="Arial" w:hAnsi="Arial" w:cs="Arial"/>
          <w:sz w:val="24"/>
          <w:szCs w:val="24"/>
        </w:rPr>
      </w:pPr>
      <w:r w:rsidRPr="28285177">
        <w:rPr>
          <w:rFonts w:ascii="Arial" w:eastAsia="Arial" w:hAnsi="Arial" w:cs="Arial"/>
          <w:sz w:val="24"/>
          <w:szCs w:val="24"/>
        </w:rPr>
        <w:t xml:space="preserve">Knowledge Checks are </w:t>
      </w:r>
      <w:r w:rsidRPr="28285177">
        <w:rPr>
          <w:rFonts w:ascii="Arial" w:eastAsia="Arial" w:hAnsi="Arial" w:cs="Arial"/>
          <w:b/>
          <w:bCs/>
          <w:sz w:val="24"/>
          <w:szCs w:val="24"/>
        </w:rPr>
        <w:t>not</w:t>
      </w:r>
      <w:r w:rsidRPr="28285177">
        <w:rPr>
          <w:rFonts w:ascii="Arial" w:eastAsia="Arial" w:hAnsi="Arial" w:cs="Arial"/>
          <w:sz w:val="24"/>
          <w:szCs w:val="24"/>
        </w:rPr>
        <w:t xml:space="preserve"> required for Standard Spotlights (Component 3). </w:t>
      </w:r>
    </w:p>
    <w:p w14:paraId="5113FE62" w14:textId="3668715E" w:rsidR="5EF3B28A" w:rsidRDefault="5EF3B28A" w:rsidP="28285177">
      <w:pPr>
        <w:pStyle w:val="ListParagraph"/>
        <w:numPr>
          <w:ilvl w:val="0"/>
          <w:numId w:val="14"/>
        </w:numPr>
        <w:spacing w:after="0" w:line="257" w:lineRule="auto"/>
        <w:rPr>
          <w:rFonts w:ascii="Arial" w:eastAsia="Arial" w:hAnsi="Arial" w:cs="Arial"/>
          <w:sz w:val="24"/>
          <w:szCs w:val="24"/>
        </w:rPr>
      </w:pPr>
      <w:r w:rsidRPr="28285177">
        <w:rPr>
          <w:rFonts w:ascii="Arial" w:eastAsia="Arial" w:hAnsi="Arial" w:cs="Arial"/>
          <w:b/>
          <w:bCs/>
          <w:sz w:val="24"/>
          <w:szCs w:val="24"/>
        </w:rPr>
        <w:t>Novel Resources</w:t>
      </w:r>
      <w:r w:rsidRPr="28285177">
        <w:rPr>
          <w:rFonts w:ascii="Arial" w:eastAsia="Arial" w:hAnsi="Arial" w:cs="Arial"/>
          <w:sz w:val="24"/>
          <w:szCs w:val="24"/>
        </w:rPr>
        <w:t xml:space="preserve">: All resources within each course should be original unless licensed under </w:t>
      </w:r>
      <w:hyperlink r:id="rId38">
        <w:r w:rsidRPr="28285177">
          <w:rPr>
            <w:rStyle w:val="Hyperlink"/>
            <w:rFonts w:ascii="Arial" w:eastAsia="Arial" w:hAnsi="Arial" w:cs="Arial"/>
            <w:color w:val="467886"/>
            <w:sz w:val="24"/>
            <w:szCs w:val="24"/>
          </w:rPr>
          <w:t>CC BY 4.0 Deed,</w:t>
        </w:r>
      </w:hyperlink>
      <w:r w:rsidRPr="28285177">
        <w:rPr>
          <w:rFonts w:ascii="Arial" w:eastAsia="Arial" w:hAnsi="Arial" w:cs="Arial"/>
          <w:sz w:val="24"/>
          <w:szCs w:val="24"/>
        </w:rPr>
        <w:t xml:space="preserve"> </w:t>
      </w:r>
      <w:hyperlink r:id="rId39">
        <w:r w:rsidRPr="28285177">
          <w:rPr>
            <w:rStyle w:val="Hyperlink"/>
            <w:rFonts w:ascii="Arial" w:eastAsia="Arial" w:hAnsi="Arial" w:cs="Arial"/>
            <w:color w:val="467886"/>
            <w:sz w:val="24"/>
            <w:szCs w:val="24"/>
          </w:rPr>
          <w:t>CC BY-SA 4.0 Deed,</w:t>
        </w:r>
      </w:hyperlink>
      <w:r w:rsidRPr="28285177">
        <w:rPr>
          <w:rFonts w:ascii="Arial" w:eastAsia="Arial" w:hAnsi="Arial" w:cs="Arial"/>
          <w:sz w:val="24"/>
          <w:szCs w:val="24"/>
        </w:rPr>
        <w:t xml:space="preserve"> are within the public domain or are property of the Indiana Department of Education. The vendor may use materials under copyright if written permission is obtained by the owner and provided to IDOE.</w:t>
      </w:r>
    </w:p>
    <w:p w14:paraId="4AD4EC36" w14:textId="3E9A7E38" w:rsidR="5EF3B28A" w:rsidRDefault="32FFA8F5" w:rsidP="28285177">
      <w:pPr>
        <w:pStyle w:val="ListParagraph"/>
        <w:numPr>
          <w:ilvl w:val="0"/>
          <w:numId w:val="14"/>
        </w:numPr>
        <w:spacing w:after="0" w:line="257" w:lineRule="auto"/>
        <w:rPr>
          <w:rFonts w:ascii="Arial" w:eastAsia="Arial" w:hAnsi="Arial" w:cs="Arial"/>
          <w:sz w:val="24"/>
          <w:szCs w:val="24"/>
        </w:rPr>
      </w:pPr>
      <w:r w:rsidRPr="236F9F32">
        <w:rPr>
          <w:rFonts w:ascii="Arial" w:eastAsia="Arial" w:hAnsi="Arial" w:cs="Arial"/>
          <w:b/>
          <w:bCs/>
          <w:sz w:val="24"/>
          <w:szCs w:val="24"/>
        </w:rPr>
        <w:t>Application Tasks</w:t>
      </w:r>
      <w:r w:rsidRPr="236F9F32">
        <w:rPr>
          <w:rFonts w:ascii="Arial" w:eastAsia="Arial" w:hAnsi="Arial" w:cs="Arial"/>
          <w:sz w:val="24"/>
          <w:szCs w:val="24"/>
        </w:rPr>
        <w:t>: A minimum of two tasks to apply learning to instructional practice.</w:t>
      </w:r>
    </w:p>
    <w:p w14:paraId="426160E0" w14:textId="6E999B70" w:rsidR="4CF60413" w:rsidRDefault="4CF60413" w:rsidP="59770246">
      <w:pPr>
        <w:pStyle w:val="ListParagraph"/>
        <w:numPr>
          <w:ilvl w:val="1"/>
          <w:numId w:val="14"/>
        </w:numPr>
        <w:spacing w:after="0" w:line="257" w:lineRule="auto"/>
        <w:rPr>
          <w:rFonts w:ascii="Arial" w:eastAsia="Arial" w:hAnsi="Arial" w:cs="Arial"/>
          <w:sz w:val="24"/>
          <w:szCs w:val="24"/>
        </w:rPr>
      </w:pPr>
      <w:r w:rsidRPr="59770246">
        <w:rPr>
          <w:rFonts w:ascii="Arial" w:eastAsia="Arial" w:hAnsi="Arial" w:cs="Arial"/>
          <w:sz w:val="24"/>
          <w:szCs w:val="24"/>
        </w:rPr>
        <w:t xml:space="preserve">Application Tasks minimum for Standard Spotlights (Component 3) to be determined based on </w:t>
      </w:r>
      <w:r w:rsidR="22B4F40C" w:rsidRPr="59770246">
        <w:rPr>
          <w:rFonts w:ascii="Arial" w:eastAsia="Arial" w:hAnsi="Arial" w:cs="Arial"/>
          <w:sz w:val="24"/>
          <w:szCs w:val="24"/>
        </w:rPr>
        <w:t>selected academic standard and length of video.</w:t>
      </w:r>
    </w:p>
    <w:p w14:paraId="4D5E3E3E" w14:textId="2E1BEE4E" w:rsidR="5EF3B28A" w:rsidRDefault="32FFA8F5" w:rsidP="28285177">
      <w:pPr>
        <w:pStyle w:val="ListParagraph"/>
        <w:numPr>
          <w:ilvl w:val="0"/>
          <w:numId w:val="14"/>
        </w:numPr>
        <w:spacing w:after="0" w:line="257" w:lineRule="auto"/>
        <w:rPr>
          <w:rFonts w:ascii="Arial" w:eastAsia="Arial" w:hAnsi="Arial" w:cs="Arial"/>
          <w:sz w:val="24"/>
          <w:szCs w:val="24"/>
        </w:rPr>
      </w:pPr>
      <w:r w:rsidRPr="236F9F32">
        <w:rPr>
          <w:rFonts w:ascii="Arial" w:eastAsia="Arial" w:hAnsi="Arial" w:cs="Arial"/>
          <w:b/>
          <w:bCs/>
          <w:sz w:val="24"/>
          <w:szCs w:val="24"/>
        </w:rPr>
        <w:t>Leadership Mindset</w:t>
      </w:r>
      <w:r w:rsidRPr="236F9F32">
        <w:rPr>
          <w:rFonts w:ascii="Arial" w:eastAsia="Arial" w:hAnsi="Arial" w:cs="Arial"/>
          <w:sz w:val="24"/>
          <w:szCs w:val="24"/>
        </w:rPr>
        <w:t xml:space="preserve">: Suggestions for administrators, coaches, or others in a leadership role to support educators </w:t>
      </w:r>
      <w:r w:rsidR="5A91159D" w:rsidRPr="236F9F32">
        <w:rPr>
          <w:rFonts w:ascii="Arial" w:eastAsia="Arial" w:hAnsi="Arial" w:cs="Arial"/>
          <w:sz w:val="24"/>
          <w:szCs w:val="24"/>
        </w:rPr>
        <w:t xml:space="preserve">and/or families </w:t>
      </w:r>
      <w:r w:rsidRPr="236F9F32">
        <w:rPr>
          <w:rFonts w:ascii="Arial" w:eastAsia="Arial" w:hAnsi="Arial" w:cs="Arial"/>
          <w:sz w:val="24"/>
          <w:szCs w:val="24"/>
        </w:rPr>
        <w:t>in the implementation of the content presented.</w:t>
      </w:r>
    </w:p>
    <w:p w14:paraId="2159DD83" w14:textId="37AA22C0" w:rsidR="5EF3B28A" w:rsidRDefault="32FFA8F5" w:rsidP="28285177">
      <w:pPr>
        <w:pStyle w:val="ListParagraph"/>
        <w:numPr>
          <w:ilvl w:val="1"/>
          <w:numId w:val="14"/>
        </w:numPr>
        <w:spacing w:after="0" w:line="257" w:lineRule="auto"/>
        <w:rPr>
          <w:rFonts w:ascii="Arial" w:eastAsia="Arial" w:hAnsi="Arial" w:cs="Arial"/>
          <w:sz w:val="24"/>
          <w:szCs w:val="24"/>
        </w:rPr>
      </w:pPr>
      <w:r w:rsidRPr="236F9F32">
        <w:rPr>
          <w:rFonts w:ascii="Arial" w:eastAsia="Arial" w:hAnsi="Arial" w:cs="Arial"/>
          <w:sz w:val="24"/>
          <w:szCs w:val="24"/>
        </w:rPr>
        <w:t xml:space="preserve">Leadership mindset is </w:t>
      </w:r>
      <w:r w:rsidRPr="236F9F32">
        <w:rPr>
          <w:rFonts w:ascii="Arial" w:eastAsia="Arial" w:hAnsi="Arial" w:cs="Arial"/>
          <w:b/>
          <w:bCs/>
          <w:sz w:val="24"/>
          <w:szCs w:val="24"/>
        </w:rPr>
        <w:t>not</w:t>
      </w:r>
      <w:r w:rsidRPr="236F9F32">
        <w:rPr>
          <w:rFonts w:ascii="Arial" w:eastAsia="Arial" w:hAnsi="Arial" w:cs="Arial"/>
          <w:sz w:val="24"/>
          <w:szCs w:val="24"/>
        </w:rPr>
        <w:t xml:space="preserve"> required for</w:t>
      </w:r>
      <w:r w:rsidR="2A70E489" w:rsidRPr="236F9F32">
        <w:rPr>
          <w:rFonts w:ascii="Arial" w:eastAsia="Arial" w:hAnsi="Arial" w:cs="Arial"/>
          <w:sz w:val="24"/>
          <w:szCs w:val="24"/>
        </w:rPr>
        <w:t xml:space="preserve"> the </w:t>
      </w:r>
      <w:r w:rsidRPr="236F9F32">
        <w:rPr>
          <w:rFonts w:ascii="Arial" w:eastAsia="Arial" w:hAnsi="Arial" w:cs="Arial"/>
          <w:sz w:val="24"/>
          <w:szCs w:val="24"/>
        </w:rPr>
        <w:t>Standard Spotlights</w:t>
      </w:r>
      <w:r w:rsidR="5C1C4EB1" w:rsidRPr="236F9F32">
        <w:rPr>
          <w:rFonts w:ascii="Arial" w:eastAsia="Arial" w:hAnsi="Arial" w:cs="Arial"/>
          <w:sz w:val="24"/>
          <w:szCs w:val="24"/>
        </w:rPr>
        <w:t xml:space="preserve"> for Families</w:t>
      </w:r>
      <w:r w:rsidRPr="236F9F32">
        <w:rPr>
          <w:rFonts w:ascii="Arial" w:eastAsia="Arial" w:hAnsi="Arial" w:cs="Arial"/>
          <w:sz w:val="24"/>
          <w:szCs w:val="24"/>
        </w:rPr>
        <w:t xml:space="preserve"> (Component 3)</w:t>
      </w:r>
      <w:r w:rsidR="17CE5EA2" w:rsidRPr="236F9F32">
        <w:rPr>
          <w:rFonts w:ascii="Arial" w:eastAsia="Arial" w:hAnsi="Arial" w:cs="Arial"/>
          <w:sz w:val="24"/>
          <w:szCs w:val="24"/>
        </w:rPr>
        <w:t>, but should be incorporated in the Standards Spotlights for Educators</w:t>
      </w:r>
      <w:r w:rsidRPr="236F9F32">
        <w:rPr>
          <w:rFonts w:ascii="Arial" w:eastAsia="Arial" w:hAnsi="Arial" w:cs="Arial"/>
          <w:sz w:val="24"/>
          <w:szCs w:val="24"/>
        </w:rPr>
        <w:t xml:space="preserve">. </w:t>
      </w:r>
    </w:p>
    <w:p w14:paraId="46132242" w14:textId="09592E11" w:rsidR="5EF3B28A" w:rsidRDefault="32FFA8F5" w:rsidP="28285177">
      <w:pPr>
        <w:pStyle w:val="ListParagraph"/>
        <w:numPr>
          <w:ilvl w:val="0"/>
          <w:numId w:val="14"/>
        </w:numPr>
        <w:spacing w:after="0" w:line="257" w:lineRule="auto"/>
        <w:rPr>
          <w:rFonts w:ascii="Aptos" w:eastAsia="Aptos" w:hAnsi="Aptos" w:cs="Aptos"/>
          <w:sz w:val="24"/>
          <w:szCs w:val="24"/>
        </w:rPr>
      </w:pPr>
      <w:r w:rsidRPr="236F9F32">
        <w:rPr>
          <w:rFonts w:ascii="Arial" w:eastAsia="Arial" w:hAnsi="Arial" w:cs="Arial"/>
          <w:b/>
          <w:bCs/>
          <w:sz w:val="24"/>
          <w:szCs w:val="24"/>
        </w:rPr>
        <w:t>Resources for Further Learning</w:t>
      </w:r>
      <w:r w:rsidRPr="236F9F32">
        <w:rPr>
          <w:rFonts w:ascii="Arial" w:eastAsia="Arial" w:hAnsi="Arial" w:cs="Arial"/>
          <w:sz w:val="24"/>
          <w:szCs w:val="24"/>
        </w:rPr>
        <w:t xml:space="preserve">: Provide a list of resources, which may include but is not limited to books, articles, podcasts, and online resources at the end of each section where appropriate. All resources should include source information for participant access. </w:t>
      </w:r>
      <w:r w:rsidRPr="236F9F32">
        <w:rPr>
          <w:rFonts w:ascii="Aptos" w:eastAsia="Aptos" w:hAnsi="Aptos" w:cs="Aptos"/>
          <w:sz w:val="24"/>
          <w:szCs w:val="24"/>
        </w:rPr>
        <w:t xml:space="preserve"> </w:t>
      </w:r>
    </w:p>
    <w:p w14:paraId="49CAFAB3" w14:textId="47AE1D7F" w:rsidR="5EF3B28A" w:rsidRDefault="5EF3B28A" w:rsidP="28285177">
      <w:pPr>
        <w:pStyle w:val="ListParagraph"/>
        <w:numPr>
          <w:ilvl w:val="0"/>
          <w:numId w:val="14"/>
        </w:numPr>
        <w:spacing w:after="0" w:line="257" w:lineRule="auto"/>
        <w:rPr>
          <w:rFonts w:ascii="Arial" w:eastAsia="Arial" w:hAnsi="Arial" w:cs="Arial"/>
          <w:sz w:val="24"/>
          <w:szCs w:val="24"/>
        </w:rPr>
      </w:pPr>
      <w:r w:rsidRPr="28285177">
        <w:rPr>
          <w:rFonts w:ascii="Arial" w:eastAsia="Arial" w:hAnsi="Arial" w:cs="Arial"/>
          <w:b/>
          <w:bCs/>
          <w:sz w:val="24"/>
          <w:szCs w:val="24"/>
        </w:rPr>
        <w:t>Course Quiz</w:t>
      </w:r>
      <w:r w:rsidRPr="28285177">
        <w:rPr>
          <w:rFonts w:ascii="Arial" w:eastAsia="Arial" w:hAnsi="Arial" w:cs="Arial"/>
          <w:sz w:val="24"/>
          <w:szCs w:val="24"/>
        </w:rPr>
        <w:t>: One course quiz is required at the completion of the course. Participants must receive a minimum score of 80% on course quiz to earn course completion. Course quizzes may be retaken until a score of 80% or greater is achieved.</w:t>
      </w:r>
    </w:p>
    <w:p w14:paraId="7C062A2C" w14:textId="09695362" w:rsidR="5EF3B28A" w:rsidRDefault="5EF3B28A" w:rsidP="28285177">
      <w:pPr>
        <w:pStyle w:val="ListParagraph"/>
        <w:numPr>
          <w:ilvl w:val="1"/>
          <w:numId w:val="14"/>
        </w:numPr>
        <w:spacing w:after="0" w:line="257" w:lineRule="auto"/>
        <w:rPr>
          <w:rFonts w:ascii="Arial" w:eastAsia="Arial" w:hAnsi="Arial" w:cs="Arial"/>
          <w:sz w:val="24"/>
          <w:szCs w:val="24"/>
        </w:rPr>
      </w:pPr>
      <w:r w:rsidRPr="28285177">
        <w:rPr>
          <w:rFonts w:ascii="Arial" w:eastAsia="Arial" w:hAnsi="Arial" w:cs="Arial"/>
          <w:sz w:val="24"/>
          <w:szCs w:val="24"/>
        </w:rPr>
        <w:t xml:space="preserve">Course quiz is </w:t>
      </w:r>
      <w:r w:rsidRPr="28285177">
        <w:rPr>
          <w:rFonts w:ascii="Arial" w:eastAsia="Arial" w:hAnsi="Arial" w:cs="Arial"/>
          <w:b/>
          <w:bCs/>
          <w:sz w:val="24"/>
          <w:szCs w:val="24"/>
        </w:rPr>
        <w:t>not</w:t>
      </w:r>
      <w:r w:rsidRPr="28285177">
        <w:rPr>
          <w:rFonts w:ascii="Arial" w:eastAsia="Arial" w:hAnsi="Arial" w:cs="Arial"/>
          <w:sz w:val="24"/>
          <w:szCs w:val="24"/>
        </w:rPr>
        <w:t xml:space="preserve"> required for Standard Spotlights (Component 3). </w:t>
      </w:r>
    </w:p>
    <w:p w14:paraId="6437A8A9" w14:textId="2A76CF8B" w:rsidR="28285177" w:rsidRDefault="28285177" w:rsidP="28285177">
      <w:pPr>
        <w:spacing w:after="0"/>
      </w:pPr>
    </w:p>
    <w:p w14:paraId="26929F33" w14:textId="64008383" w:rsidR="53E87598" w:rsidRDefault="5E4C27B3" w:rsidP="1C1404EF">
      <w:pPr>
        <w:spacing w:after="0" w:line="276" w:lineRule="auto"/>
        <w:rPr>
          <w:rFonts w:ascii="Arial" w:eastAsia="Arial" w:hAnsi="Arial" w:cs="Arial"/>
          <w:i/>
          <w:iCs/>
          <w:color w:val="000000" w:themeColor="text1"/>
          <w:sz w:val="24"/>
          <w:szCs w:val="24"/>
        </w:rPr>
      </w:pPr>
      <w:r w:rsidRPr="2E429359">
        <w:rPr>
          <w:rFonts w:ascii="Arial" w:eastAsia="Arial" w:hAnsi="Arial" w:cs="Arial"/>
          <w:i/>
          <w:iCs/>
          <w:color w:val="000000" w:themeColor="text1"/>
          <w:sz w:val="24"/>
          <w:szCs w:val="24"/>
        </w:rPr>
        <w:t>Course Design Requirements</w:t>
      </w:r>
    </w:p>
    <w:p w14:paraId="2753C0FB" w14:textId="0AFA943D" w:rsidR="53E87598" w:rsidRDefault="53E87598" w:rsidP="28285177">
      <w:pPr>
        <w:spacing w:after="0" w:line="276" w:lineRule="auto"/>
      </w:pPr>
      <w:r w:rsidRPr="28285177">
        <w:rPr>
          <w:rFonts w:ascii="Arial" w:eastAsia="Arial" w:hAnsi="Arial" w:cs="Arial"/>
          <w:i/>
          <w:iCs/>
          <w:color w:val="000000" w:themeColor="text1"/>
          <w:sz w:val="24"/>
          <w:szCs w:val="24"/>
        </w:rPr>
        <w:t xml:space="preserve"> </w:t>
      </w:r>
    </w:p>
    <w:p w14:paraId="61B1C69D" w14:textId="62B1C192" w:rsidR="53E87598" w:rsidRDefault="53E87598" w:rsidP="28285177">
      <w:pPr>
        <w:spacing w:after="0" w:line="276" w:lineRule="auto"/>
      </w:pPr>
      <w:r w:rsidRPr="28285177">
        <w:rPr>
          <w:rFonts w:ascii="Arial" w:eastAsia="Arial" w:hAnsi="Arial" w:cs="Arial"/>
          <w:color w:val="000000" w:themeColor="text1"/>
          <w:sz w:val="24"/>
          <w:szCs w:val="24"/>
        </w:rPr>
        <w:t xml:space="preserve">As courses are developed for the Indiana Learning Lab, there are considerations regarding course design to keep in mind. It is a priority for courses to be designed specifically for virtual learning as the modality. </w:t>
      </w:r>
    </w:p>
    <w:p w14:paraId="6C68A2F3" w14:textId="1DE02C11" w:rsidR="53E87598" w:rsidRDefault="53E87598" w:rsidP="28285177">
      <w:pPr>
        <w:pStyle w:val="ListParagraph"/>
        <w:numPr>
          <w:ilvl w:val="0"/>
          <w:numId w:val="13"/>
        </w:numPr>
        <w:spacing w:after="0" w:line="276" w:lineRule="auto"/>
        <w:rPr>
          <w:rFonts w:ascii="Arial" w:eastAsia="Arial" w:hAnsi="Arial" w:cs="Arial"/>
          <w:sz w:val="24"/>
          <w:szCs w:val="24"/>
        </w:rPr>
      </w:pPr>
      <w:r w:rsidRPr="28285177">
        <w:rPr>
          <w:rFonts w:ascii="Arial" w:eastAsia="Arial" w:hAnsi="Arial" w:cs="Arial"/>
          <w:sz w:val="24"/>
          <w:szCs w:val="24"/>
        </w:rPr>
        <w:t xml:space="preserve">Each course will be delivered in a format that is viable for individual, self-paced learning or for use in a professional learning community setting. </w:t>
      </w:r>
    </w:p>
    <w:p w14:paraId="5B1A87F2" w14:textId="390C50F0" w:rsidR="53E87598" w:rsidRDefault="5E4C27B3" w:rsidP="28285177">
      <w:pPr>
        <w:pStyle w:val="ListParagraph"/>
        <w:numPr>
          <w:ilvl w:val="0"/>
          <w:numId w:val="13"/>
        </w:numPr>
        <w:spacing w:after="0" w:line="276" w:lineRule="auto"/>
        <w:rPr>
          <w:rFonts w:ascii="Arial" w:eastAsia="Arial" w:hAnsi="Arial" w:cs="Arial"/>
          <w:sz w:val="24"/>
          <w:szCs w:val="24"/>
        </w:rPr>
      </w:pPr>
      <w:r w:rsidRPr="59770246">
        <w:rPr>
          <w:rFonts w:ascii="Arial" w:eastAsia="Arial" w:hAnsi="Arial" w:cs="Arial"/>
          <w:sz w:val="24"/>
          <w:szCs w:val="24"/>
        </w:rPr>
        <w:t>Potential consumers of these courses include classroom educators, building administrators</w:t>
      </w:r>
      <w:r w:rsidR="54FE3A70" w:rsidRPr="59770246">
        <w:rPr>
          <w:rFonts w:ascii="Arial" w:eastAsia="Arial" w:hAnsi="Arial" w:cs="Arial"/>
          <w:sz w:val="24"/>
          <w:szCs w:val="24"/>
        </w:rPr>
        <w:t>,</w:t>
      </w:r>
      <w:r w:rsidRPr="59770246">
        <w:rPr>
          <w:rFonts w:ascii="Arial" w:eastAsia="Arial" w:hAnsi="Arial" w:cs="Arial"/>
          <w:sz w:val="24"/>
          <w:szCs w:val="24"/>
        </w:rPr>
        <w:t xml:space="preserve"> educator preparation students</w:t>
      </w:r>
      <w:r w:rsidR="298B0184" w:rsidRPr="59770246">
        <w:rPr>
          <w:rFonts w:ascii="Arial" w:eastAsia="Arial" w:hAnsi="Arial" w:cs="Arial"/>
          <w:sz w:val="24"/>
          <w:szCs w:val="24"/>
        </w:rPr>
        <w:t>, and Indiana families</w:t>
      </w:r>
      <w:r w:rsidRPr="59770246">
        <w:rPr>
          <w:rFonts w:ascii="Arial" w:eastAsia="Arial" w:hAnsi="Arial" w:cs="Arial"/>
          <w:sz w:val="24"/>
          <w:szCs w:val="24"/>
        </w:rPr>
        <w:t xml:space="preserve">. </w:t>
      </w:r>
    </w:p>
    <w:p w14:paraId="17F42C4E" w14:textId="4AAE051C" w:rsidR="53E87598" w:rsidRDefault="53E87598" w:rsidP="28285177">
      <w:pPr>
        <w:pStyle w:val="ListParagraph"/>
        <w:numPr>
          <w:ilvl w:val="0"/>
          <w:numId w:val="13"/>
        </w:numPr>
        <w:spacing w:after="0" w:line="276" w:lineRule="auto"/>
        <w:rPr>
          <w:rFonts w:ascii="Arial" w:eastAsia="Arial" w:hAnsi="Arial" w:cs="Arial"/>
          <w:sz w:val="24"/>
          <w:szCs w:val="24"/>
        </w:rPr>
      </w:pPr>
      <w:r w:rsidRPr="28285177">
        <w:rPr>
          <w:rFonts w:ascii="Arial" w:eastAsia="Arial" w:hAnsi="Arial" w:cs="Arial"/>
          <w:color w:val="000000" w:themeColor="text1"/>
          <w:sz w:val="24"/>
          <w:szCs w:val="24"/>
        </w:rPr>
        <w:t>Clear guidance should be provided to learners on how to engage with the course independently or with a professional learning community.</w:t>
      </w:r>
      <w:r w:rsidRPr="28285177">
        <w:rPr>
          <w:rFonts w:ascii="Arial" w:eastAsia="Arial" w:hAnsi="Arial" w:cs="Arial"/>
          <w:sz w:val="24"/>
          <w:szCs w:val="24"/>
        </w:rPr>
        <w:t xml:space="preserve"> </w:t>
      </w:r>
    </w:p>
    <w:p w14:paraId="1DF143BC" w14:textId="27EB04BC" w:rsidR="53E87598" w:rsidRDefault="53E87598" w:rsidP="28285177">
      <w:pPr>
        <w:spacing w:after="0" w:line="276" w:lineRule="auto"/>
      </w:pPr>
      <w:r w:rsidRPr="28285177">
        <w:rPr>
          <w:rFonts w:ascii="Arial" w:eastAsia="Arial" w:hAnsi="Arial" w:cs="Arial"/>
          <w:sz w:val="24"/>
          <w:szCs w:val="24"/>
        </w:rPr>
        <w:t xml:space="preserve"> </w:t>
      </w:r>
    </w:p>
    <w:p w14:paraId="715BC85F" w14:textId="5AFBCF14" w:rsidR="53E87598" w:rsidRDefault="53E87598" w:rsidP="28285177">
      <w:pPr>
        <w:spacing w:after="0" w:line="276" w:lineRule="auto"/>
      </w:pPr>
      <w:r w:rsidRPr="28285177">
        <w:rPr>
          <w:rFonts w:ascii="Arial" w:eastAsia="Arial" w:hAnsi="Arial" w:cs="Arial"/>
          <w:sz w:val="24"/>
          <w:szCs w:val="24"/>
        </w:rPr>
        <w:lastRenderedPageBreak/>
        <w:t>The vendor must develop courses using an engaging presentation format, recorded via requirements established by the IDOE for storage within the Learning Lab platform and aligned to adult learning research.</w:t>
      </w:r>
    </w:p>
    <w:p w14:paraId="371293FB" w14:textId="3BBE7C8F" w:rsidR="53E87598" w:rsidRDefault="53E87598" w:rsidP="28285177">
      <w:pPr>
        <w:spacing w:after="0" w:line="276" w:lineRule="auto"/>
      </w:pPr>
      <w:r w:rsidRPr="28285177">
        <w:rPr>
          <w:rFonts w:ascii="Arial" w:eastAsia="Arial" w:hAnsi="Arial" w:cs="Arial"/>
          <w:color w:val="000000" w:themeColor="text1"/>
          <w:sz w:val="24"/>
          <w:szCs w:val="24"/>
        </w:rPr>
        <w:t xml:space="preserve"> </w:t>
      </w:r>
    </w:p>
    <w:p w14:paraId="06968C31" w14:textId="61248E64" w:rsidR="53E87598" w:rsidRDefault="53E87598" w:rsidP="28285177">
      <w:pPr>
        <w:spacing w:after="0" w:line="276" w:lineRule="auto"/>
      </w:pPr>
      <w:r w:rsidRPr="28285177">
        <w:rPr>
          <w:rFonts w:ascii="Arial" w:eastAsia="Arial" w:hAnsi="Arial" w:cs="Arial"/>
          <w:color w:val="000000" w:themeColor="text1"/>
          <w:sz w:val="24"/>
          <w:szCs w:val="24"/>
        </w:rPr>
        <w:t xml:space="preserve">Course assets should include the following: </w:t>
      </w:r>
    </w:p>
    <w:p w14:paraId="005ED70D" w14:textId="016A2DA5" w:rsidR="53E87598" w:rsidRDefault="53E87598" w:rsidP="28285177">
      <w:pPr>
        <w:pStyle w:val="ListParagraph"/>
        <w:numPr>
          <w:ilvl w:val="0"/>
          <w:numId w:val="12"/>
        </w:numPr>
        <w:spacing w:after="0"/>
        <w:rPr>
          <w:rFonts w:ascii="Arial" w:eastAsia="Arial" w:hAnsi="Arial" w:cs="Arial"/>
          <w:color w:val="000000" w:themeColor="text1"/>
          <w:sz w:val="24"/>
          <w:szCs w:val="24"/>
        </w:rPr>
      </w:pPr>
      <w:r w:rsidRPr="28285177">
        <w:rPr>
          <w:rFonts w:ascii="Arial" w:eastAsia="Arial" w:hAnsi="Arial" w:cs="Arial"/>
          <w:color w:val="000000" w:themeColor="text1"/>
          <w:sz w:val="24"/>
          <w:szCs w:val="24"/>
        </w:rPr>
        <w:t>All course images and credential images should be square and consist of 400x400 pixels.</w:t>
      </w:r>
    </w:p>
    <w:p w14:paraId="6FD59596" w14:textId="0C4CD924" w:rsidR="53E87598" w:rsidRDefault="5E4C27B3" w:rsidP="28285177">
      <w:pPr>
        <w:pStyle w:val="ListParagraph"/>
        <w:numPr>
          <w:ilvl w:val="0"/>
          <w:numId w:val="12"/>
        </w:numPr>
        <w:spacing w:after="0"/>
        <w:rPr>
          <w:rFonts w:ascii="Arial" w:eastAsia="Arial" w:hAnsi="Arial" w:cs="Arial"/>
          <w:color w:val="000000" w:themeColor="text1"/>
          <w:sz w:val="24"/>
          <w:szCs w:val="24"/>
        </w:rPr>
      </w:pPr>
      <w:r w:rsidRPr="236F9F32">
        <w:rPr>
          <w:rFonts w:ascii="Arial" w:eastAsia="Arial" w:hAnsi="Arial" w:cs="Arial"/>
          <w:color w:val="000000" w:themeColor="text1"/>
          <w:sz w:val="24"/>
          <w:szCs w:val="24"/>
        </w:rPr>
        <w:t>All videos used in the course must be provided to IDOE as .mp4 files and include closed captioning. Closed captioning must be reviewed and revised for accuracy.</w:t>
      </w:r>
    </w:p>
    <w:p w14:paraId="4626302A" w14:textId="1A616E62" w:rsidR="53E87598" w:rsidRDefault="53E87598" w:rsidP="28285177">
      <w:pPr>
        <w:pStyle w:val="ListParagraph"/>
        <w:numPr>
          <w:ilvl w:val="0"/>
          <w:numId w:val="12"/>
        </w:numPr>
        <w:spacing w:after="0"/>
        <w:rPr>
          <w:rFonts w:ascii="Arial" w:eastAsia="Arial" w:hAnsi="Arial" w:cs="Arial"/>
          <w:sz w:val="24"/>
          <w:szCs w:val="24"/>
        </w:rPr>
      </w:pPr>
      <w:r w:rsidRPr="28285177">
        <w:rPr>
          <w:rFonts w:ascii="Arial" w:eastAsia="Arial" w:hAnsi="Arial" w:cs="Arial"/>
          <w:color w:val="000000" w:themeColor="text1"/>
          <w:sz w:val="24"/>
          <w:szCs w:val="24"/>
        </w:rPr>
        <w:t xml:space="preserve">All images should </w:t>
      </w:r>
      <w:r w:rsidRPr="28285177">
        <w:rPr>
          <w:rFonts w:ascii="Arial" w:eastAsia="Arial" w:hAnsi="Arial" w:cs="Arial"/>
          <w:sz w:val="24"/>
          <w:szCs w:val="24"/>
        </w:rPr>
        <w:t xml:space="preserve">have </w:t>
      </w:r>
      <w:hyperlink r:id="rId40">
        <w:r w:rsidRPr="28285177">
          <w:rPr>
            <w:rStyle w:val="Hyperlink"/>
            <w:rFonts w:ascii="Arial" w:eastAsia="Arial" w:hAnsi="Arial" w:cs="Arial"/>
            <w:color w:val="467886"/>
            <w:sz w:val="24"/>
            <w:szCs w:val="24"/>
          </w:rPr>
          <w:t>alt-text</w:t>
        </w:r>
      </w:hyperlink>
      <w:r w:rsidRPr="28285177">
        <w:rPr>
          <w:rFonts w:ascii="Arial" w:eastAsia="Arial" w:hAnsi="Arial" w:cs="Arial"/>
          <w:sz w:val="24"/>
          <w:szCs w:val="24"/>
        </w:rPr>
        <w:t xml:space="preserve"> for accessibility purposes.</w:t>
      </w:r>
    </w:p>
    <w:p w14:paraId="22EDCE13" w14:textId="1F9020E4" w:rsidR="53E87598" w:rsidRDefault="53E87598" w:rsidP="28285177">
      <w:pPr>
        <w:pStyle w:val="ListParagraph"/>
        <w:numPr>
          <w:ilvl w:val="0"/>
          <w:numId w:val="12"/>
        </w:numPr>
        <w:spacing w:after="0"/>
        <w:rPr>
          <w:rFonts w:ascii="Arial" w:eastAsia="Arial" w:hAnsi="Arial" w:cs="Arial"/>
          <w:sz w:val="24"/>
          <w:szCs w:val="24"/>
        </w:rPr>
      </w:pPr>
      <w:r w:rsidRPr="28285177">
        <w:rPr>
          <w:rFonts w:ascii="Arial" w:eastAsia="Arial" w:hAnsi="Arial" w:cs="Arial"/>
          <w:sz w:val="24"/>
          <w:szCs w:val="24"/>
        </w:rPr>
        <w:t>All documents, slide decks, quiz forms, and other resources should be developed and delivered through Google suite.</w:t>
      </w:r>
    </w:p>
    <w:p w14:paraId="49F2A03E" w14:textId="4A939B61" w:rsidR="53E87598" w:rsidRDefault="53E87598" w:rsidP="28285177">
      <w:pPr>
        <w:pStyle w:val="ListParagraph"/>
        <w:numPr>
          <w:ilvl w:val="0"/>
          <w:numId w:val="12"/>
        </w:numPr>
        <w:spacing w:after="0"/>
        <w:rPr>
          <w:rFonts w:ascii="Arial" w:eastAsia="Arial" w:hAnsi="Arial" w:cs="Arial"/>
          <w:sz w:val="24"/>
          <w:szCs w:val="24"/>
        </w:rPr>
      </w:pPr>
      <w:r w:rsidRPr="28285177">
        <w:rPr>
          <w:rFonts w:ascii="Arial" w:eastAsia="Arial" w:hAnsi="Arial" w:cs="Arial"/>
          <w:sz w:val="24"/>
          <w:szCs w:val="24"/>
        </w:rPr>
        <w:t xml:space="preserve">All course resources, drafts, and final courses documents should be shared with the IDOE Project Lead in a shared Google Drive folder. </w:t>
      </w:r>
    </w:p>
    <w:p w14:paraId="2B97D78E" w14:textId="43DB5B29" w:rsidR="53E87598" w:rsidRDefault="53E87598" w:rsidP="28285177">
      <w:pPr>
        <w:pStyle w:val="ListParagraph"/>
        <w:numPr>
          <w:ilvl w:val="0"/>
          <w:numId w:val="12"/>
        </w:numPr>
        <w:spacing w:after="0"/>
        <w:rPr>
          <w:rFonts w:ascii="Arial" w:eastAsia="Arial" w:hAnsi="Arial" w:cs="Arial"/>
          <w:sz w:val="24"/>
          <w:szCs w:val="24"/>
        </w:rPr>
      </w:pPr>
      <w:r w:rsidRPr="28285177">
        <w:rPr>
          <w:rFonts w:ascii="Arial" w:eastAsia="Arial" w:hAnsi="Arial" w:cs="Arial"/>
          <w:sz w:val="24"/>
          <w:szCs w:val="24"/>
        </w:rPr>
        <w:t xml:space="preserve">Any GIFs, files, and images used in the course should be accessible in the shared Google Drive folder for the course. </w:t>
      </w:r>
    </w:p>
    <w:p w14:paraId="7A1244BE" w14:textId="6FF3430C" w:rsidR="53E87598" w:rsidRDefault="5E4C27B3" w:rsidP="28285177">
      <w:pPr>
        <w:pStyle w:val="ListParagraph"/>
        <w:numPr>
          <w:ilvl w:val="0"/>
          <w:numId w:val="12"/>
        </w:numPr>
        <w:spacing w:after="0"/>
        <w:rPr>
          <w:rFonts w:ascii="Arial" w:eastAsia="Arial" w:hAnsi="Arial" w:cs="Arial"/>
          <w:sz w:val="24"/>
          <w:szCs w:val="24"/>
        </w:rPr>
      </w:pPr>
      <w:r w:rsidRPr="1C1404EF">
        <w:rPr>
          <w:rFonts w:ascii="Arial" w:eastAsia="Arial" w:hAnsi="Arial" w:cs="Arial"/>
          <w:sz w:val="24"/>
          <w:szCs w:val="24"/>
        </w:rPr>
        <w:t>All resources within the Google Drive folder, as well as the folder itself, should be set to grant permission to “anyone on the Internet with this link can edit”.</w:t>
      </w:r>
    </w:p>
    <w:p w14:paraId="2AA1D00B" w14:textId="7D02DE3C" w:rsidR="53E87598" w:rsidRDefault="53E87598" w:rsidP="28285177">
      <w:pPr>
        <w:pStyle w:val="ListParagraph"/>
        <w:numPr>
          <w:ilvl w:val="0"/>
          <w:numId w:val="12"/>
        </w:numPr>
        <w:spacing w:after="0"/>
        <w:rPr>
          <w:rFonts w:ascii="Arial" w:eastAsia="Arial" w:hAnsi="Arial" w:cs="Arial"/>
          <w:sz w:val="24"/>
          <w:szCs w:val="24"/>
        </w:rPr>
      </w:pPr>
      <w:r w:rsidRPr="28285177">
        <w:rPr>
          <w:rFonts w:ascii="Arial" w:eastAsia="Arial" w:hAnsi="Arial" w:cs="Arial"/>
          <w:sz w:val="24"/>
          <w:szCs w:val="24"/>
        </w:rPr>
        <w:t>All primary and secondary resources must include citations and references.</w:t>
      </w:r>
    </w:p>
    <w:p w14:paraId="252872F7" w14:textId="17EEC347" w:rsidR="53E87598" w:rsidRDefault="53E87598" w:rsidP="28285177">
      <w:pPr>
        <w:pStyle w:val="ListParagraph"/>
        <w:numPr>
          <w:ilvl w:val="0"/>
          <w:numId w:val="12"/>
        </w:numPr>
        <w:spacing w:after="0"/>
        <w:rPr>
          <w:rFonts w:ascii="Arial" w:eastAsia="Arial" w:hAnsi="Arial" w:cs="Arial"/>
          <w:sz w:val="24"/>
          <w:szCs w:val="24"/>
        </w:rPr>
      </w:pPr>
      <w:r w:rsidRPr="28285177">
        <w:rPr>
          <w:rFonts w:ascii="Arial" w:eastAsia="Arial" w:hAnsi="Arial" w:cs="Arial"/>
          <w:sz w:val="24"/>
          <w:szCs w:val="24"/>
        </w:rPr>
        <w:t>Links to external digital resources should be linked directly in scripts and included in citations.</w:t>
      </w:r>
    </w:p>
    <w:p w14:paraId="05B47E4C" w14:textId="414EA9E0" w:rsidR="28285177" w:rsidRDefault="28285177" w:rsidP="28285177">
      <w:pPr>
        <w:spacing w:after="0"/>
        <w:rPr>
          <w:rFonts w:ascii="Arial" w:eastAsia="Arial" w:hAnsi="Arial" w:cs="Arial"/>
          <w:sz w:val="24"/>
          <w:szCs w:val="24"/>
        </w:rPr>
      </w:pPr>
    </w:p>
    <w:p w14:paraId="11F3BC48" w14:textId="23A33D73" w:rsidR="701EF72C" w:rsidRDefault="701EF72C" w:rsidP="28285177">
      <w:pPr>
        <w:spacing w:after="0" w:line="276" w:lineRule="auto"/>
      </w:pPr>
      <w:r w:rsidRPr="28285177">
        <w:rPr>
          <w:rFonts w:ascii="Arial" w:eastAsia="Arial" w:hAnsi="Arial" w:cs="Arial"/>
          <w:sz w:val="24"/>
          <w:szCs w:val="24"/>
        </w:rPr>
        <w:t>Each course from Components 1 and 2 should include, but are not limited to:</w:t>
      </w:r>
    </w:p>
    <w:p w14:paraId="7C667B0A" w14:textId="144B2E46" w:rsidR="701EF72C" w:rsidRDefault="701EF72C" w:rsidP="28285177">
      <w:pPr>
        <w:pStyle w:val="ListParagraph"/>
        <w:numPr>
          <w:ilvl w:val="0"/>
          <w:numId w:val="11"/>
        </w:numPr>
        <w:spacing w:after="0" w:line="257" w:lineRule="auto"/>
        <w:rPr>
          <w:rFonts w:ascii="Arial" w:eastAsia="Arial" w:hAnsi="Arial" w:cs="Arial"/>
          <w:sz w:val="24"/>
          <w:szCs w:val="24"/>
        </w:rPr>
      </w:pPr>
      <w:r w:rsidRPr="28285177">
        <w:rPr>
          <w:rFonts w:ascii="Arial" w:eastAsia="Arial" w:hAnsi="Arial" w:cs="Arial"/>
          <w:sz w:val="24"/>
          <w:szCs w:val="24"/>
        </w:rPr>
        <w:t>A detailed description of the course (2-4 sentences);</w:t>
      </w:r>
    </w:p>
    <w:p w14:paraId="5060EEF3" w14:textId="5E55173D" w:rsidR="701EF72C" w:rsidRDefault="701EF72C" w:rsidP="28285177">
      <w:pPr>
        <w:pStyle w:val="ListParagraph"/>
        <w:numPr>
          <w:ilvl w:val="0"/>
          <w:numId w:val="11"/>
        </w:numPr>
        <w:spacing w:after="0" w:line="257" w:lineRule="auto"/>
        <w:rPr>
          <w:rFonts w:ascii="Arial" w:eastAsia="Arial" w:hAnsi="Arial" w:cs="Arial"/>
          <w:sz w:val="24"/>
          <w:szCs w:val="24"/>
        </w:rPr>
      </w:pPr>
      <w:r w:rsidRPr="28285177">
        <w:rPr>
          <w:rFonts w:ascii="Arial" w:eastAsia="Arial" w:hAnsi="Arial" w:cs="Arial"/>
          <w:sz w:val="24"/>
          <w:szCs w:val="24"/>
        </w:rPr>
        <w:t>Two or three course objectives that are specific, measurable, and actionable;</w:t>
      </w:r>
    </w:p>
    <w:p w14:paraId="65E88D14" w14:textId="70A7DF3C" w:rsidR="701EF72C" w:rsidRDefault="701EF72C" w:rsidP="28285177">
      <w:pPr>
        <w:pStyle w:val="ListParagraph"/>
        <w:numPr>
          <w:ilvl w:val="0"/>
          <w:numId w:val="11"/>
        </w:numPr>
        <w:spacing w:after="0" w:line="257" w:lineRule="auto"/>
        <w:rPr>
          <w:rFonts w:ascii="Arial" w:eastAsia="Arial" w:hAnsi="Arial" w:cs="Arial"/>
          <w:sz w:val="24"/>
          <w:szCs w:val="24"/>
        </w:rPr>
      </w:pPr>
      <w:r w:rsidRPr="28285177">
        <w:rPr>
          <w:rFonts w:ascii="Arial" w:eastAsia="Arial" w:hAnsi="Arial" w:cs="Arial"/>
          <w:sz w:val="24"/>
          <w:szCs w:val="24"/>
        </w:rPr>
        <w:t>An initial “How to Engage in this Course” explicitly explaining course navigation and directing participants to the user guide for further information to maximize learning;</w:t>
      </w:r>
    </w:p>
    <w:p w14:paraId="2213B412" w14:textId="14D0ED27" w:rsidR="701EF72C" w:rsidRDefault="701EF72C" w:rsidP="28285177">
      <w:pPr>
        <w:pStyle w:val="ListParagraph"/>
        <w:numPr>
          <w:ilvl w:val="0"/>
          <w:numId w:val="11"/>
        </w:numPr>
        <w:spacing w:after="0" w:line="257" w:lineRule="auto"/>
        <w:rPr>
          <w:rFonts w:ascii="Arial" w:eastAsia="Arial" w:hAnsi="Arial" w:cs="Arial"/>
          <w:color w:val="000000" w:themeColor="text1"/>
          <w:sz w:val="24"/>
          <w:szCs w:val="24"/>
        </w:rPr>
      </w:pPr>
      <w:r w:rsidRPr="28285177">
        <w:rPr>
          <w:rFonts w:ascii="Arial" w:eastAsia="Arial" w:hAnsi="Arial" w:cs="Arial"/>
          <w:sz w:val="24"/>
          <w:szCs w:val="24"/>
        </w:rPr>
        <w:t xml:space="preserve">Navigation narrative, purpose statement, and learning objective for each section </w:t>
      </w:r>
      <w:r w:rsidRPr="28285177">
        <w:rPr>
          <w:rFonts w:ascii="Arial" w:eastAsia="Arial" w:hAnsi="Arial" w:cs="Arial"/>
          <w:color w:val="000000" w:themeColor="text1"/>
          <w:sz w:val="24"/>
          <w:szCs w:val="24"/>
        </w:rPr>
        <w:t xml:space="preserve">of the course; </w:t>
      </w:r>
    </w:p>
    <w:p w14:paraId="63F36EA8" w14:textId="5DE465A2" w:rsidR="701EF72C" w:rsidRDefault="5ADB3A53" w:rsidP="28285177">
      <w:pPr>
        <w:pStyle w:val="ListParagraph"/>
        <w:numPr>
          <w:ilvl w:val="0"/>
          <w:numId w:val="11"/>
        </w:numPr>
        <w:spacing w:after="0" w:line="257" w:lineRule="auto"/>
        <w:rPr>
          <w:rFonts w:ascii="Arial" w:eastAsia="Arial" w:hAnsi="Arial" w:cs="Arial"/>
          <w:color w:val="000000" w:themeColor="text1"/>
          <w:sz w:val="24"/>
          <w:szCs w:val="24"/>
        </w:rPr>
      </w:pPr>
      <w:r w:rsidRPr="236F9F32">
        <w:rPr>
          <w:rFonts w:ascii="Arial" w:eastAsia="Arial" w:hAnsi="Arial" w:cs="Arial"/>
          <w:color w:val="000000" w:themeColor="text1"/>
          <w:sz w:val="24"/>
          <w:szCs w:val="24"/>
        </w:rPr>
        <w:t>Credentials to be earned</w:t>
      </w:r>
      <w:r w:rsidR="5BBA4761" w:rsidRPr="236F9F32">
        <w:rPr>
          <w:rFonts w:ascii="Arial" w:eastAsia="Arial" w:hAnsi="Arial" w:cs="Arial"/>
          <w:color w:val="000000" w:themeColor="text1"/>
          <w:sz w:val="24"/>
          <w:szCs w:val="24"/>
        </w:rPr>
        <w:t xml:space="preserve"> (participation tracked through Indiana’s Learning Lab)</w:t>
      </w:r>
      <w:r w:rsidRPr="236F9F32">
        <w:rPr>
          <w:rFonts w:ascii="Arial" w:eastAsia="Arial" w:hAnsi="Arial" w:cs="Arial"/>
          <w:color w:val="000000" w:themeColor="text1"/>
          <w:sz w:val="24"/>
          <w:szCs w:val="24"/>
        </w:rPr>
        <w:t>;</w:t>
      </w:r>
    </w:p>
    <w:p w14:paraId="39EB5008" w14:textId="6F8D4FA7" w:rsidR="701EF72C" w:rsidRDefault="701EF72C" w:rsidP="28285177">
      <w:pPr>
        <w:pStyle w:val="ListParagraph"/>
        <w:numPr>
          <w:ilvl w:val="0"/>
          <w:numId w:val="10"/>
        </w:numPr>
        <w:spacing w:after="0" w:line="257" w:lineRule="auto"/>
        <w:rPr>
          <w:rFonts w:ascii="Arial" w:eastAsia="Arial" w:hAnsi="Arial" w:cs="Arial"/>
          <w:color w:val="000000" w:themeColor="text1"/>
          <w:sz w:val="24"/>
          <w:szCs w:val="24"/>
        </w:rPr>
      </w:pPr>
      <w:r w:rsidRPr="28285177">
        <w:rPr>
          <w:rFonts w:ascii="Arial" w:eastAsia="Arial" w:hAnsi="Arial" w:cs="Arial"/>
          <w:color w:val="000000" w:themeColor="text1"/>
          <w:sz w:val="24"/>
          <w:szCs w:val="24"/>
        </w:rPr>
        <w:t>Description of the credential (what does this prove that I know);</w:t>
      </w:r>
    </w:p>
    <w:p w14:paraId="2B60A7C0" w14:textId="28E3282D" w:rsidR="701EF72C" w:rsidRDefault="701EF72C" w:rsidP="28285177">
      <w:pPr>
        <w:pStyle w:val="ListParagraph"/>
        <w:numPr>
          <w:ilvl w:val="0"/>
          <w:numId w:val="10"/>
        </w:numPr>
        <w:spacing w:after="0" w:line="257" w:lineRule="auto"/>
        <w:rPr>
          <w:rFonts w:ascii="Arial" w:eastAsia="Arial" w:hAnsi="Arial" w:cs="Arial"/>
          <w:sz w:val="24"/>
          <w:szCs w:val="24"/>
        </w:rPr>
      </w:pPr>
      <w:r w:rsidRPr="28285177">
        <w:rPr>
          <w:rFonts w:ascii="Arial" w:eastAsia="Arial" w:hAnsi="Arial" w:cs="Arial"/>
          <w:color w:val="000000" w:themeColor="text1"/>
          <w:sz w:val="24"/>
          <w:szCs w:val="24"/>
        </w:rPr>
        <w:t>Requirements to earn credentials (# of hours the course will take to complete &amp; necessary requirements for completion); and</w:t>
      </w:r>
    </w:p>
    <w:p w14:paraId="19D86237" w14:textId="15246658" w:rsidR="701EF72C" w:rsidRDefault="701EF72C" w:rsidP="28285177">
      <w:pPr>
        <w:pStyle w:val="ListParagraph"/>
        <w:numPr>
          <w:ilvl w:val="0"/>
          <w:numId w:val="10"/>
        </w:numPr>
        <w:spacing w:after="0" w:line="257" w:lineRule="auto"/>
        <w:rPr>
          <w:rFonts w:ascii="Arial" w:eastAsia="Arial" w:hAnsi="Arial" w:cs="Arial"/>
          <w:sz w:val="24"/>
          <w:szCs w:val="24"/>
        </w:rPr>
      </w:pPr>
      <w:r w:rsidRPr="28285177">
        <w:rPr>
          <w:rFonts w:ascii="Arial" w:eastAsia="Arial" w:hAnsi="Arial" w:cs="Arial"/>
          <w:color w:val="000000" w:themeColor="text1"/>
          <w:sz w:val="24"/>
          <w:szCs w:val="24"/>
        </w:rPr>
        <w:t>Description of how course work is reviewed and credentials will be administered.</w:t>
      </w:r>
      <w:r w:rsidRPr="28285177">
        <w:rPr>
          <w:rFonts w:ascii="Arial" w:eastAsia="Arial" w:hAnsi="Arial" w:cs="Arial"/>
          <w:sz w:val="24"/>
          <w:szCs w:val="24"/>
        </w:rPr>
        <w:t xml:space="preserve"> </w:t>
      </w:r>
    </w:p>
    <w:p w14:paraId="160F0F7C" w14:textId="08F51159" w:rsidR="61DCE13A" w:rsidRDefault="61DCE13A" w:rsidP="28285177">
      <w:pPr>
        <w:spacing w:after="0" w:line="276" w:lineRule="auto"/>
      </w:pPr>
      <w:r w:rsidRPr="28285177">
        <w:rPr>
          <w:rFonts w:ascii="Arial" w:eastAsia="Arial" w:hAnsi="Arial" w:cs="Arial"/>
          <w:color w:val="000000" w:themeColor="text1"/>
          <w:sz w:val="24"/>
          <w:szCs w:val="24"/>
        </w:rPr>
        <w:t>The following pedagogical aspects should be considered in the design of the course:</w:t>
      </w:r>
    </w:p>
    <w:p w14:paraId="11FA17A3" w14:textId="0BB3026F" w:rsidR="61DCE13A" w:rsidRDefault="61DCE13A" w:rsidP="28285177">
      <w:pPr>
        <w:pStyle w:val="ListParagraph"/>
        <w:numPr>
          <w:ilvl w:val="0"/>
          <w:numId w:val="9"/>
        </w:numPr>
        <w:spacing w:after="0" w:line="257" w:lineRule="auto"/>
        <w:rPr>
          <w:rFonts w:ascii="Arial" w:eastAsia="Arial" w:hAnsi="Arial" w:cs="Arial"/>
          <w:color w:val="1155CC"/>
          <w:sz w:val="24"/>
          <w:szCs w:val="24"/>
          <w:u w:val="single"/>
        </w:rPr>
      </w:pPr>
      <w:r w:rsidRPr="28285177">
        <w:rPr>
          <w:rFonts w:ascii="Arial" w:eastAsia="Arial" w:hAnsi="Arial" w:cs="Arial"/>
          <w:sz w:val="24"/>
          <w:szCs w:val="24"/>
        </w:rPr>
        <w:t xml:space="preserve">Content and activities should integrate </w:t>
      </w:r>
      <w:hyperlink r:id="rId41">
        <w:r w:rsidRPr="28285177">
          <w:rPr>
            <w:rStyle w:val="Hyperlink"/>
            <w:rFonts w:ascii="Arial" w:eastAsia="Arial" w:hAnsi="Arial" w:cs="Arial"/>
            <w:color w:val="1155CC"/>
            <w:sz w:val="24"/>
            <w:szCs w:val="24"/>
          </w:rPr>
          <w:t>real-world experiences.</w:t>
        </w:r>
      </w:hyperlink>
    </w:p>
    <w:p w14:paraId="0AF2C459" w14:textId="7BE61A39" w:rsidR="61DCE13A" w:rsidRDefault="61DCE13A" w:rsidP="28285177">
      <w:pPr>
        <w:pStyle w:val="ListParagraph"/>
        <w:numPr>
          <w:ilvl w:val="0"/>
          <w:numId w:val="9"/>
        </w:numPr>
        <w:spacing w:after="0" w:line="257" w:lineRule="auto"/>
        <w:rPr>
          <w:rFonts w:ascii="Arial" w:eastAsia="Arial" w:hAnsi="Arial" w:cs="Arial"/>
          <w:color w:val="1155CC"/>
          <w:sz w:val="24"/>
          <w:szCs w:val="24"/>
          <w:u w:val="single"/>
        </w:rPr>
      </w:pPr>
      <w:r w:rsidRPr="28285177">
        <w:rPr>
          <w:rFonts w:ascii="Arial" w:eastAsia="Arial" w:hAnsi="Arial" w:cs="Arial"/>
          <w:sz w:val="24"/>
          <w:szCs w:val="24"/>
        </w:rPr>
        <w:t xml:space="preserve">The course should provide opportunities for a variety of </w:t>
      </w:r>
      <w:hyperlink r:id="rId42">
        <w:r w:rsidRPr="28285177">
          <w:rPr>
            <w:rStyle w:val="Hyperlink"/>
            <w:rFonts w:ascii="Arial" w:eastAsia="Arial" w:hAnsi="Arial" w:cs="Arial"/>
            <w:color w:val="1155CC"/>
            <w:sz w:val="24"/>
            <w:szCs w:val="24"/>
          </w:rPr>
          <w:t>interactions.</w:t>
        </w:r>
      </w:hyperlink>
    </w:p>
    <w:p w14:paraId="69887700" w14:textId="1085D5C2" w:rsidR="61DCE13A" w:rsidRDefault="61DCE13A" w:rsidP="28285177">
      <w:pPr>
        <w:pStyle w:val="ListParagraph"/>
        <w:numPr>
          <w:ilvl w:val="0"/>
          <w:numId w:val="9"/>
        </w:numPr>
        <w:spacing w:after="0" w:line="257" w:lineRule="auto"/>
        <w:rPr>
          <w:rFonts w:ascii="Arial" w:eastAsia="Arial" w:hAnsi="Arial" w:cs="Arial"/>
          <w:color w:val="1155CC"/>
          <w:sz w:val="24"/>
          <w:szCs w:val="24"/>
          <w:u w:val="single"/>
        </w:rPr>
      </w:pPr>
      <w:r w:rsidRPr="28285177">
        <w:rPr>
          <w:rFonts w:ascii="Arial" w:eastAsia="Arial" w:hAnsi="Arial" w:cs="Arial"/>
          <w:sz w:val="24"/>
          <w:szCs w:val="24"/>
        </w:rPr>
        <w:t xml:space="preserve">Larger blocks of information should be </w:t>
      </w:r>
      <w:hyperlink r:id="rId43">
        <w:r w:rsidRPr="28285177">
          <w:rPr>
            <w:rStyle w:val="Hyperlink"/>
            <w:rFonts w:ascii="Arial" w:eastAsia="Arial" w:hAnsi="Arial" w:cs="Arial"/>
            <w:color w:val="1155CC"/>
            <w:sz w:val="24"/>
            <w:szCs w:val="24"/>
          </w:rPr>
          <w:t>chunked.</w:t>
        </w:r>
      </w:hyperlink>
    </w:p>
    <w:p w14:paraId="20939847" w14:textId="4B336F05" w:rsidR="61DCE13A" w:rsidRDefault="61DCE13A" w:rsidP="28285177">
      <w:pPr>
        <w:pStyle w:val="ListParagraph"/>
        <w:numPr>
          <w:ilvl w:val="0"/>
          <w:numId w:val="9"/>
        </w:numPr>
        <w:spacing w:after="0" w:line="257" w:lineRule="auto"/>
        <w:rPr>
          <w:rFonts w:ascii="Arial" w:eastAsia="Arial" w:hAnsi="Arial" w:cs="Arial"/>
          <w:color w:val="000000" w:themeColor="text1"/>
          <w:sz w:val="24"/>
          <w:szCs w:val="24"/>
        </w:rPr>
      </w:pPr>
      <w:r w:rsidRPr="28285177">
        <w:rPr>
          <w:rFonts w:ascii="Arial" w:eastAsia="Arial" w:hAnsi="Arial" w:cs="Arial"/>
          <w:color w:val="000000" w:themeColor="text1"/>
          <w:sz w:val="24"/>
          <w:szCs w:val="24"/>
        </w:rPr>
        <w:t xml:space="preserve">The course should be designed with overall </w:t>
      </w:r>
      <w:hyperlink r:id="rId44">
        <w:r w:rsidRPr="28285177">
          <w:rPr>
            <w:rStyle w:val="Hyperlink"/>
            <w:rFonts w:ascii="Arial" w:eastAsia="Arial" w:hAnsi="Arial" w:cs="Arial"/>
            <w:color w:val="1155CC"/>
            <w:sz w:val="24"/>
            <w:szCs w:val="24"/>
          </w:rPr>
          <w:t>accessibility</w:t>
        </w:r>
      </w:hyperlink>
      <w:r w:rsidRPr="28285177">
        <w:rPr>
          <w:rFonts w:ascii="Arial" w:eastAsia="Arial" w:hAnsi="Arial" w:cs="Arial"/>
          <w:color w:val="000000" w:themeColor="text1"/>
          <w:sz w:val="24"/>
          <w:szCs w:val="24"/>
        </w:rPr>
        <w:t xml:space="preserve"> in mind.</w:t>
      </w:r>
    </w:p>
    <w:p w14:paraId="28F262E1" w14:textId="2828506A" w:rsidR="61DCE13A" w:rsidRDefault="61DCE13A" w:rsidP="28285177">
      <w:pPr>
        <w:spacing w:after="0" w:line="276" w:lineRule="auto"/>
      </w:pPr>
      <w:r w:rsidRPr="28285177">
        <w:rPr>
          <w:rFonts w:ascii="Arial" w:eastAsia="Arial" w:hAnsi="Arial" w:cs="Arial"/>
          <w:color w:val="000000" w:themeColor="text1"/>
          <w:sz w:val="24"/>
          <w:szCs w:val="24"/>
        </w:rPr>
        <w:t xml:space="preserve"> </w:t>
      </w:r>
    </w:p>
    <w:p w14:paraId="18E50427" w14:textId="4793F56D" w:rsidR="61DCE13A" w:rsidRDefault="61DCE13A" w:rsidP="28285177">
      <w:pPr>
        <w:spacing w:after="0" w:line="276" w:lineRule="auto"/>
      </w:pPr>
      <w:r w:rsidRPr="28285177">
        <w:rPr>
          <w:rFonts w:ascii="Arial" w:eastAsia="Arial" w:hAnsi="Arial" w:cs="Arial"/>
          <w:color w:val="000000" w:themeColor="text1"/>
          <w:sz w:val="24"/>
          <w:szCs w:val="24"/>
        </w:rPr>
        <w:lastRenderedPageBreak/>
        <w:t xml:space="preserve">Visit the Learning Lab and view the </w:t>
      </w:r>
      <w:hyperlink r:id="rId45">
        <w:r w:rsidRPr="28285177">
          <w:rPr>
            <w:rStyle w:val="Hyperlink"/>
            <w:rFonts w:ascii="Arial" w:eastAsia="Arial" w:hAnsi="Arial" w:cs="Arial"/>
            <w:color w:val="467886"/>
            <w:sz w:val="24"/>
            <w:szCs w:val="24"/>
          </w:rPr>
          <w:t>Science of Reading Courses</w:t>
        </w:r>
      </w:hyperlink>
      <w:r w:rsidRPr="28285177">
        <w:rPr>
          <w:rFonts w:ascii="Arial" w:eastAsia="Arial" w:hAnsi="Arial" w:cs="Arial"/>
          <w:color w:val="000000" w:themeColor="text1"/>
          <w:sz w:val="24"/>
          <w:szCs w:val="24"/>
        </w:rPr>
        <w:t xml:space="preserve"> for an exemplar model of course construction. </w:t>
      </w:r>
    </w:p>
    <w:p w14:paraId="093DF175" w14:textId="6FBD1F42" w:rsidR="28285177" w:rsidRDefault="28285177" w:rsidP="28285177">
      <w:pPr>
        <w:spacing w:after="0"/>
      </w:pPr>
    </w:p>
    <w:p w14:paraId="4C36F6A7" w14:textId="06D1D758" w:rsidR="228E08E8" w:rsidRDefault="79D7112F" w:rsidP="28285177">
      <w:pPr>
        <w:spacing w:after="0" w:line="276" w:lineRule="auto"/>
        <w:rPr>
          <w:rFonts w:ascii="Arial" w:eastAsia="Arial" w:hAnsi="Arial" w:cs="Arial"/>
          <w:color w:val="000000" w:themeColor="text1"/>
          <w:sz w:val="24"/>
          <w:szCs w:val="24"/>
        </w:rPr>
      </w:pPr>
      <w:r w:rsidRPr="59770246">
        <w:rPr>
          <w:rFonts w:ascii="Arial" w:eastAsia="Arial" w:hAnsi="Arial" w:cs="Arial"/>
          <w:sz w:val="24"/>
          <w:szCs w:val="24"/>
        </w:rPr>
        <w:t>The Vendor must deliver draft presentations for IDOE to review prior to recording</w:t>
      </w:r>
      <w:r w:rsidR="0A307FC2" w:rsidRPr="59770246">
        <w:rPr>
          <w:rFonts w:ascii="Arial" w:eastAsia="Arial" w:hAnsi="Arial" w:cs="Arial"/>
          <w:sz w:val="24"/>
          <w:szCs w:val="24"/>
        </w:rPr>
        <w:t xml:space="preserve"> videos</w:t>
      </w:r>
      <w:r w:rsidRPr="59770246">
        <w:rPr>
          <w:rFonts w:ascii="Arial" w:eastAsia="Arial" w:hAnsi="Arial" w:cs="Arial"/>
          <w:sz w:val="24"/>
          <w:szCs w:val="24"/>
        </w:rPr>
        <w:t xml:space="preserve"> to ensure alignment with IDOE expectations. </w:t>
      </w:r>
      <w:r w:rsidRPr="59770246">
        <w:rPr>
          <w:rFonts w:ascii="Arial" w:eastAsia="Arial" w:hAnsi="Arial" w:cs="Arial"/>
          <w:color w:val="000000" w:themeColor="text1"/>
          <w:sz w:val="24"/>
          <w:szCs w:val="24"/>
        </w:rPr>
        <w:t>Following the review and approval of presentation materials, the vendor will begin the production phase and filming immediately.</w:t>
      </w:r>
      <w:r w:rsidR="1CEF7B33" w:rsidRPr="59770246">
        <w:rPr>
          <w:rFonts w:ascii="Arial" w:eastAsia="Arial" w:hAnsi="Arial" w:cs="Arial"/>
          <w:color w:val="000000" w:themeColor="text1"/>
          <w:sz w:val="24"/>
          <w:szCs w:val="24"/>
        </w:rPr>
        <w:t xml:space="preserve"> </w:t>
      </w:r>
      <w:r w:rsidR="2428A631" w:rsidRPr="59770246">
        <w:rPr>
          <w:rFonts w:ascii="Arial" w:eastAsia="Arial" w:hAnsi="Arial" w:cs="Arial"/>
          <w:color w:val="000000" w:themeColor="text1"/>
          <w:sz w:val="24"/>
          <w:szCs w:val="24"/>
        </w:rPr>
        <w:t>An overview of the typical process is provided below.</w:t>
      </w:r>
    </w:p>
    <w:p w14:paraId="39B7D7FB" w14:textId="3377014C" w:rsidR="228E08E8" w:rsidRDefault="2A170FCE" w:rsidP="28285177">
      <w:pPr>
        <w:pStyle w:val="ListParagraph"/>
        <w:numPr>
          <w:ilvl w:val="0"/>
          <w:numId w:val="8"/>
        </w:numPr>
        <w:spacing w:after="0" w:line="276" w:lineRule="auto"/>
        <w:ind w:left="1440"/>
        <w:rPr>
          <w:rFonts w:ascii="Arial" w:eastAsia="Arial" w:hAnsi="Arial" w:cs="Arial"/>
          <w:color w:val="000000" w:themeColor="text1"/>
          <w:sz w:val="24"/>
          <w:szCs w:val="24"/>
        </w:rPr>
      </w:pPr>
      <w:r w:rsidRPr="236F9F32">
        <w:rPr>
          <w:rFonts w:ascii="Arial" w:eastAsia="Arial" w:hAnsi="Arial" w:cs="Arial"/>
          <w:color w:val="000000" w:themeColor="text1"/>
          <w:sz w:val="24"/>
          <w:szCs w:val="24"/>
        </w:rPr>
        <w:t>Shoot necessary content, locations, and talent for video</w:t>
      </w:r>
      <w:r w:rsidR="277C8934" w:rsidRPr="236F9F32">
        <w:rPr>
          <w:rFonts w:ascii="Arial" w:eastAsia="Arial" w:hAnsi="Arial" w:cs="Arial"/>
          <w:color w:val="000000" w:themeColor="text1"/>
          <w:sz w:val="24"/>
          <w:szCs w:val="24"/>
        </w:rPr>
        <w:t xml:space="preserve"> (as applicable)</w:t>
      </w:r>
      <w:r w:rsidRPr="236F9F32">
        <w:rPr>
          <w:rFonts w:ascii="Arial" w:eastAsia="Arial" w:hAnsi="Arial" w:cs="Arial"/>
          <w:color w:val="000000" w:themeColor="text1"/>
          <w:sz w:val="24"/>
          <w:szCs w:val="24"/>
        </w:rPr>
        <w:t>.</w:t>
      </w:r>
    </w:p>
    <w:p w14:paraId="165038EA" w14:textId="2445EF88" w:rsidR="228E08E8" w:rsidRDefault="228E08E8" w:rsidP="28285177">
      <w:pPr>
        <w:pStyle w:val="ListParagraph"/>
        <w:numPr>
          <w:ilvl w:val="0"/>
          <w:numId w:val="8"/>
        </w:numPr>
        <w:spacing w:after="0" w:line="276" w:lineRule="auto"/>
        <w:ind w:left="1440"/>
        <w:rPr>
          <w:rFonts w:ascii="Arial" w:eastAsia="Arial" w:hAnsi="Arial" w:cs="Arial"/>
          <w:color w:val="000000" w:themeColor="text1"/>
          <w:sz w:val="24"/>
          <w:szCs w:val="24"/>
        </w:rPr>
      </w:pPr>
      <w:r w:rsidRPr="28285177">
        <w:rPr>
          <w:rFonts w:ascii="Arial" w:eastAsia="Arial" w:hAnsi="Arial" w:cs="Arial"/>
          <w:color w:val="000000" w:themeColor="text1"/>
          <w:sz w:val="24"/>
          <w:szCs w:val="24"/>
        </w:rPr>
        <w:t>Confirm the value and accuracy of images and assets created.</w:t>
      </w:r>
    </w:p>
    <w:p w14:paraId="0DF60830" w14:textId="2F609877" w:rsidR="228E08E8" w:rsidRDefault="228E08E8" w:rsidP="28285177">
      <w:pPr>
        <w:pStyle w:val="ListParagraph"/>
        <w:numPr>
          <w:ilvl w:val="0"/>
          <w:numId w:val="8"/>
        </w:numPr>
        <w:spacing w:after="0" w:line="276" w:lineRule="auto"/>
        <w:ind w:left="1440"/>
        <w:rPr>
          <w:rFonts w:ascii="Arial" w:eastAsia="Arial" w:hAnsi="Arial" w:cs="Arial"/>
          <w:color w:val="000000" w:themeColor="text1"/>
          <w:sz w:val="24"/>
          <w:szCs w:val="24"/>
        </w:rPr>
      </w:pPr>
      <w:r w:rsidRPr="28285177">
        <w:rPr>
          <w:rFonts w:ascii="Arial" w:eastAsia="Arial" w:hAnsi="Arial" w:cs="Arial"/>
          <w:color w:val="000000" w:themeColor="text1"/>
          <w:sz w:val="24"/>
          <w:szCs w:val="24"/>
        </w:rPr>
        <w:t>Download and catalog content.</w:t>
      </w:r>
    </w:p>
    <w:p w14:paraId="53CB981E" w14:textId="3E4BA978" w:rsidR="228E08E8" w:rsidRDefault="228E08E8" w:rsidP="28285177">
      <w:pPr>
        <w:pStyle w:val="ListParagraph"/>
        <w:numPr>
          <w:ilvl w:val="0"/>
          <w:numId w:val="8"/>
        </w:numPr>
        <w:spacing w:after="0" w:line="276" w:lineRule="auto"/>
        <w:ind w:left="1440"/>
        <w:rPr>
          <w:rFonts w:ascii="Arial" w:eastAsia="Arial" w:hAnsi="Arial" w:cs="Arial"/>
          <w:color w:val="000000" w:themeColor="text1"/>
          <w:sz w:val="24"/>
          <w:szCs w:val="24"/>
        </w:rPr>
      </w:pPr>
      <w:r w:rsidRPr="28285177">
        <w:rPr>
          <w:rFonts w:ascii="Arial" w:eastAsia="Arial" w:hAnsi="Arial" w:cs="Arial"/>
          <w:color w:val="000000" w:themeColor="text1"/>
          <w:sz w:val="24"/>
          <w:szCs w:val="24"/>
        </w:rPr>
        <w:t>Once the filming is wrapped, the editing of the visual and audio materials will begin in the post-production phase:</w:t>
      </w:r>
    </w:p>
    <w:p w14:paraId="03266971" w14:textId="52F2BEE3" w:rsidR="228E08E8" w:rsidRDefault="228E08E8" w:rsidP="28285177">
      <w:pPr>
        <w:pStyle w:val="ListParagraph"/>
        <w:numPr>
          <w:ilvl w:val="0"/>
          <w:numId w:val="8"/>
        </w:numPr>
        <w:spacing w:after="0" w:line="276" w:lineRule="auto"/>
        <w:ind w:left="1440"/>
        <w:rPr>
          <w:rFonts w:ascii="Arial" w:eastAsia="Arial" w:hAnsi="Arial" w:cs="Arial"/>
          <w:color w:val="000000" w:themeColor="text1"/>
          <w:sz w:val="24"/>
          <w:szCs w:val="24"/>
        </w:rPr>
      </w:pPr>
      <w:r w:rsidRPr="28285177">
        <w:rPr>
          <w:rFonts w:ascii="Arial" w:eastAsia="Arial" w:hAnsi="Arial" w:cs="Arial"/>
          <w:color w:val="000000" w:themeColor="text1"/>
          <w:sz w:val="24"/>
          <w:szCs w:val="24"/>
        </w:rPr>
        <w:t>Work to establish final content.</w:t>
      </w:r>
    </w:p>
    <w:p w14:paraId="148C5EA9" w14:textId="43BB566F" w:rsidR="228E08E8" w:rsidRDefault="228E08E8" w:rsidP="28285177">
      <w:pPr>
        <w:pStyle w:val="ListParagraph"/>
        <w:numPr>
          <w:ilvl w:val="0"/>
          <w:numId w:val="8"/>
        </w:numPr>
        <w:spacing w:after="0" w:line="276" w:lineRule="auto"/>
        <w:ind w:left="1440"/>
        <w:rPr>
          <w:rFonts w:ascii="Arial" w:eastAsia="Arial" w:hAnsi="Arial" w:cs="Arial"/>
          <w:color w:val="000000" w:themeColor="text1"/>
          <w:sz w:val="24"/>
          <w:szCs w:val="24"/>
        </w:rPr>
      </w:pPr>
      <w:r w:rsidRPr="28285177">
        <w:rPr>
          <w:rFonts w:ascii="Arial" w:eastAsia="Arial" w:hAnsi="Arial" w:cs="Arial"/>
          <w:color w:val="000000" w:themeColor="text1"/>
          <w:sz w:val="24"/>
          <w:szCs w:val="24"/>
        </w:rPr>
        <w:t>Establish rough edits and get pre-approval.</w:t>
      </w:r>
    </w:p>
    <w:p w14:paraId="7E3103B4" w14:textId="187B7655" w:rsidR="228E08E8" w:rsidRDefault="228E08E8" w:rsidP="28285177">
      <w:pPr>
        <w:pStyle w:val="ListParagraph"/>
        <w:numPr>
          <w:ilvl w:val="0"/>
          <w:numId w:val="8"/>
        </w:numPr>
        <w:spacing w:after="0" w:line="276" w:lineRule="auto"/>
        <w:ind w:left="1440"/>
        <w:rPr>
          <w:rFonts w:ascii="Arial" w:eastAsia="Arial" w:hAnsi="Arial" w:cs="Arial"/>
          <w:color w:val="000000" w:themeColor="text1"/>
          <w:sz w:val="24"/>
          <w:szCs w:val="24"/>
        </w:rPr>
      </w:pPr>
      <w:r w:rsidRPr="28285177">
        <w:rPr>
          <w:rFonts w:ascii="Arial" w:eastAsia="Arial" w:hAnsi="Arial" w:cs="Arial"/>
          <w:color w:val="000000" w:themeColor="text1"/>
          <w:sz w:val="24"/>
          <w:szCs w:val="24"/>
        </w:rPr>
        <w:t>Initial recording.</w:t>
      </w:r>
    </w:p>
    <w:p w14:paraId="5C307399" w14:textId="0D7F22E0" w:rsidR="228E08E8" w:rsidRDefault="228E08E8" w:rsidP="28285177">
      <w:pPr>
        <w:pStyle w:val="ListParagraph"/>
        <w:numPr>
          <w:ilvl w:val="0"/>
          <w:numId w:val="8"/>
        </w:numPr>
        <w:spacing w:after="0" w:line="276" w:lineRule="auto"/>
        <w:ind w:left="1440"/>
        <w:rPr>
          <w:rFonts w:ascii="Arial" w:eastAsia="Arial" w:hAnsi="Arial" w:cs="Arial"/>
          <w:color w:val="000000" w:themeColor="text1"/>
          <w:sz w:val="24"/>
          <w:szCs w:val="24"/>
        </w:rPr>
      </w:pPr>
      <w:r w:rsidRPr="28285177">
        <w:rPr>
          <w:rFonts w:ascii="Arial" w:eastAsia="Arial" w:hAnsi="Arial" w:cs="Arial"/>
          <w:color w:val="000000" w:themeColor="text1"/>
          <w:sz w:val="24"/>
          <w:szCs w:val="24"/>
        </w:rPr>
        <w:t>Move to Final Edit Sound and Color correction.</w:t>
      </w:r>
    </w:p>
    <w:p w14:paraId="7592681E" w14:textId="1D2FD4EA" w:rsidR="228E08E8" w:rsidRDefault="79D7112F" w:rsidP="28285177">
      <w:pPr>
        <w:pStyle w:val="ListParagraph"/>
        <w:numPr>
          <w:ilvl w:val="0"/>
          <w:numId w:val="8"/>
        </w:numPr>
        <w:spacing w:after="0" w:line="276" w:lineRule="auto"/>
        <w:ind w:left="1440"/>
        <w:rPr>
          <w:rFonts w:ascii="Arial" w:eastAsia="Arial" w:hAnsi="Arial" w:cs="Arial"/>
          <w:color w:val="000000" w:themeColor="text1"/>
          <w:sz w:val="24"/>
          <w:szCs w:val="24"/>
        </w:rPr>
      </w:pPr>
      <w:r w:rsidRPr="236F9F32">
        <w:rPr>
          <w:rFonts w:ascii="Arial" w:eastAsia="Arial" w:hAnsi="Arial" w:cs="Arial"/>
          <w:color w:val="000000" w:themeColor="text1"/>
          <w:sz w:val="24"/>
          <w:szCs w:val="24"/>
        </w:rPr>
        <w:t>Final</w:t>
      </w:r>
      <w:r w:rsidR="47E72BB8" w:rsidRPr="236F9F32">
        <w:rPr>
          <w:rFonts w:ascii="Arial" w:eastAsia="Arial" w:hAnsi="Arial" w:cs="Arial"/>
          <w:color w:val="000000" w:themeColor="text1"/>
          <w:sz w:val="24"/>
          <w:szCs w:val="24"/>
        </w:rPr>
        <w:t xml:space="preserve"> IDOE</w:t>
      </w:r>
      <w:r w:rsidRPr="236F9F32">
        <w:rPr>
          <w:rFonts w:ascii="Arial" w:eastAsia="Arial" w:hAnsi="Arial" w:cs="Arial"/>
          <w:color w:val="000000" w:themeColor="text1"/>
          <w:sz w:val="24"/>
          <w:szCs w:val="24"/>
        </w:rPr>
        <w:t xml:space="preserve"> Approval</w:t>
      </w:r>
    </w:p>
    <w:p w14:paraId="12E77609" w14:textId="6ECE6CC5" w:rsidR="228E08E8" w:rsidRDefault="2A170FCE" w:rsidP="59770246">
      <w:pPr>
        <w:numPr>
          <w:ilvl w:val="0"/>
          <w:numId w:val="8"/>
        </w:numPr>
        <w:spacing w:after="0" w:line="276" w:lineRule="auto"/>
        <w:rPr>
          <w:rFonts w:ascii="Arial" w:eastAsia="Arial" w:hAnsi="Arial" w:cs="Arial"/>
          <w:color w:val="000000" w:themeColor="text1"/>
        </w:rPr>
      </w:pPr>
      <w:r w:rsidRPr="59770246">
        <w:rPr>
          <w:rFonts w:ascii="Arial" w:eastAsia="Arial" w:hAnsi="Arial" w:cs="Arial"/>
          <w:color w:val="000000" w:themeColor="text1"/>
          <w:sz w:val="24"/>
          <w:szCs w:val="24"/>
        </w:rPr>
        <w:t xml:space="preserve">The finalized </w:t>
      </w:r>
      <w:r w:rsidR="13C440A6" w:rsidRPr="59770246">
        <w:rPr>
          <w:rFonts w:ascii="Arial" w:eastAsia="Arial" w:hAnsi="Arial" w:cs="Arial"/>
          <w:color w:val="000000" w:themeColor="text1"/>
          <w:sz w:val="24"/>
          <w:szCs w:val="24"/>
        </w:rPr>
        <w:t xml:space="preserve">courses and Standard Spotlights </w:t>
      </w:r>
      <w:r w:rsidRPr="59770246">
        <w:rPr>
          <w:rFonts w:ascii="Arial" w:eastAsia="Arial" w:hAnsi="Arial" w:cs="Arial"/>
          <w:color w:val="000000" w:themeColor="text1"/>
          <w:sz w:val="24"/>
          <w:szCs w:val="24"/>
        </w:rPr>
        <w:t xml:space="preserve"> will be provided to IDOE.</w:t>
      </w:r>
    </w:p>
    <w:p w14:paraId="40EBDD17" w14:textId="29AD49C4" w:rsidR="228E08E8" w:rsidRDefault="228E08E8" w:rsidP="59770246">
      <w:pPr>
        <w:numPr>
          <w:ilvl w:val="0"/>
          <w:numId w:val="8"/>
        </w:numPr>
        <w:spacing w:after="0" w:line="276" w:lineRule="auto"/>
        <w:rPr>
          <w:rFonts w:ascii="Arial" w:eastAsia="Arial" w:hAnsi="Arial" w:cs="Arial"/>
          <w:color w:val="000000" w:themeColor="text1"/>
        </w:rPr>
      </w:pPr>
      <w:r w:rsidRPr="59770246">
        <w:rPr>
          <w:rFonts w:ascii="Arial" w:eastAsia="Arial" w:hAnsi="Arial" w:cs="Arial"/>
          <w:color w:val="000000" w:themeColor="text1"/>
          <w:sz w:val="24"/>
          <w:szCs w:val="24"/>
        </w:rPr>
        <w:t>A Google Drive repository for GIFs, files, and images for course materials will be created and shared.</w:t>
      </w:r>
    </w:p>
    <w:p w14:paraId="3E7AFE94" w14:textId="7EDC8001" w:rsidR="228E08E8" w:rsidRDefault="228E08E8" w:rsidP="28285177">
      <w:pPr>
        <w:pStyle w:val="ListParagraph"/>
        <w:numPr>
          <w:ilvl w:val="0"/>
          <w:numId w:val="8"/>
        </w:numPr>
        <w:spacing w:after="0" w:line="276" w:lineRule="auto"/>
        <w:ind w:left="1440"/>
        <w:rPr>
          <w:rFonts w:ascii="Arial" w:eastAsia="Arial" w:hAnsi="Arial" w:cs="Arial"/>
          <w:color w:val="000000" w:themeColor="text1"/>
          <w:sz w:val="24"/>
          <w:szCs w:val="24"/>
        </w:rPr>
      </w:pPr>
      <w:r w:rsidRPr="28285177">
        <w:rPr>
          <w:rFonts w:ascii="Arial" w:eastAsia="Arial" w:hAnsi="Arial" w:cs="Arial"/>
          <w:color w:val="000000" w:themeColor="text1"/>
          <w:sz w:val="24"/>
          <w:szCs w:val="24"/>
        </w:rPr>
        <w:t>Course and credential images will be formatted to Scope of Work specifications of square, 400x400 pixels, and contain alternative text.</w:t>
      </w:r>
    </w:p>
    <w:p w14:paraId="5CC98D39" w14:textId="450B6F8B" w:rsidR="228E08E8" w:rsidRDefault="228E08E8" w:rsidP="28285177">
      <w:pPr>
        <w:pStyle w:val="ListParagraph"/>
        <w:numPr>
          <w:ilvl w:val="0"/>
          <w:numId w:val="8"/>
        </w:numPr>
        <w:spacing w:after="0" w:line="276" w:lineRule="auto"/>
        <w:ind w:left="1440"/>
        <w:rPr>
          <w:rFonts w:ascii="Arial" w:eastAsia="Arial" w:hAnsi="Arial" w:cs="Arial"/>
          <w:color w:val="000000" w:themeColor="text1"/>
          <w:sz w:val="24"/>
          <w:szCs w:val="24"/>
        </w:rPr>
      </w:pPr>
      <w:r w:rsidRPr="28285177">
        <w:rPr>
          <w:rFonts w:ascii="Arial" w:eastAsia="Arial" w:hAnsi="Arial" w:cs="Arial"/>
          <w:color w:val="000000" w:themeColor="text1"/>
          <w:sz w:val="24"/>
          <w:szCs w:val="24"/>
        </w:rPr>
        <w:t>Resources and references will be cited and linked.</w:t>
      </w:r>
    </w:p>
    <w:p w14:paraId="56A4B2EE" w14:textId="0940148F" w:rsidR="228E08E8" w:rsidRDefault="228E08E8" w:rsidP="28285177">
      <w:pPr>
        <w:spacing w:line="276" w:lineRule="auto"/>
      </w:pPr>
      <w:r w:rsidRPr="28285177">
        <w:rPr>
          <w:rFonts w:ascii="Arial" w:eastAsia="Arial" w:hAnsi="Arial" w:cs="Arial"/>
          <w:color w:val="000000" w:themeColor="text1"/>
          <w:sz w:val="24"/>
          <w:szCs w:val="24"/>
        </w:rPr>
        <w:t xml:space="preserve"> </w:t>
      </w:r>
    </w:p>
    <w:p w14:paraId="39826C0D" w14:textId="7E4D4EC1" w:rsidR="228E08E8" w:rsidRDefault="228E08E8" w:rsidP="28285177">
      <w:pPr>
        <w:spacing w:line="276" w:lineRule="auto"/>
      </w:pPr>
      <w:r w:rsidRPr="236F9F32">
        <w:rPr>
          <w:rFonts w:ascii="Arial" w:eastAsia="Arial" w:hAnsi="Arial" w:cs="Arial"/>
          <w:color w:val="000000" w:themeColor="text1"/>
          <w:sz w:val="24"/>
          <w:szCs w:val="24"/>
        </w:rPr>
        <w:t xml:space="preserve">Ownership of the courses, associated videos, and all other derivative materials created for the purposes of this scope of work will become the property of the IDOE. </w:t>
      </w:r>
    </w:p>
    <w:p w14:paraId="1ACF8C14" w14:textId="216A269E" w:rsidR="228E08E8" w:rsidRDefault="2A170FCE" w:rsidP="28285177">
      <w:pPr>
        <w:spacing w:after="0"/>
      </w:pPr>
      <w:r w:rsidRPr="1C1404EF">
        <w:rPr>
          <w:rFonts w:ascii="Arial" w:eastAsia="Arial" w:hAnsi="Arial" w:cs="Arial"/>
          <w:color w:val="000000" w:themeColor="text1"/>
          <w:sz w:val="24"/>
          <w:szCs w:val="24"/>
        </w:rPr>
        <w:t>If any existing intellectual property (IP) is used which will not be the property of IDOE, the vendor must ensure IDOE has a perpetual license covering the IP’s use in the modules.</w:t>
      </w:r>
    </w:p>
    <w:p w14:paraId="4D0DF1E4" w14:textId="0431446F" w:rsidR="28285177" w:rsidRDefault="28285177" w:rsidP="28285177">
      <w:pPr>
        <w:spacing w:after="0"/>
        <w:rPr>
          <w:rFonts w:ascii="Arial" w:eastAsia="Arial" w:hAnsi="Arial" w:cs="Arial"/>
          <w:sz w:val="24"/>
          <w:szCs w:val="24"/>
        </w:rPr>
      </w:pPr>
    </w:p>
    <w:p w14:paraId="77625371" w14:textId="150B99B3" w:rsidR="00D35012" w:rsidRDefault="00131CAB" w:rsidP="1B1D46CF">
      <w:pPr>
        <w:spacing w:after="0"/>
        <w:rPr>
          <w:rFonts w:ascii="Arial" w:eastAsia="Arial" w:hAnsi="Arial" w:cs="Arial"/>
          <w:b/>
          <w:bCs/>
          <w:sz w:val="24"/>
          <w:szCs w:val="24"/>
          <w:u w:val="single"/>
        </w:rPr>
      </w:pPr>
      <w:r w:rsidRPr="236F9F32">
        <w:rPr>
          <w:rFonts w:ascii="Arial" w:eastAsia="Arial" w:hAnsi="Arial" w:cs="Arial"/>
          <w:b/>
          <w:bCs/>
          <w:sz w:val="24"/>
          <w:szCs w:val="24"/>
          <w:u w:val="single"/>
        </w:rPr>
        <w:t xml:space="preserve">Section 3.0 Project </w:t>
      </w:r>
      <w:r w:rsidR="56D900CC" w:rsidRPr="236F9F32">
        <w:rPr>
          <w:rFonts w:ascii="Arial" w:eastAsia="Arial" w:hAnsi="Arial" w:cs="Arial"/>
          <w:b/>
          <w:bCs/>
          <w:sz w:val="24"/>
          <w:szCs w:val="24"/>
          <w:u w:val="single"/>
        </w:rPr>
        <w:t>Management and Quality Assurance</w:t>
      </w:r>
    </w:p>
    <w:p w14:paraId="3A722B2D" w14:textId="6F1D2C34" w:rsidR="0B0BE18B" w:rsidRDefault="0B0BE18B" w:rsidP="28285177">
      <w:pPr>
        <w:spacing w:after="0" w:line="276" w:lineRule="auto"/>
      </w:pPr>
      <w:r w:rsidRPr="28285177">
        <w:rPr>
          <w:rFonts w:ascii="Arial" w:eastAsia="Arial" w:hAnsi="Arial" w:cs="Arial"/>
          <w:sz w:val="24"/>
          <w:szCs w:val="24"/>
        </w:rPr>
        <w:t xml:space="preserve">The Vendor will be responsible for planning and facilitating project meetings to support collaboration and ensure completion of work. </w:t>
      </w:r>
    </w:p>
    <w:p w14:paraId="66A291F6" w14:textId="57770720" w:rsidR="0B0BE18B" w:rsidRDefault="0B0BE18B" w:rsidP="28285177">
      <w:pPr>
        <w:spacing w:after="0" w:line="276" w:lineRule="auto"/>
      </w:pPr>
      <w:r w:rsidRPr="28285177">
        <w:rPr>
          <w:rFonts w:ascii="Arial" w:eastAsia="Arial" w:hAnsi="Arial" w:cs="Arial"/>
          <w:b/>
          <w:bCs/>
          <w:color w:val="000000" w:themeColor="text1"/>
          <w:sz w:val="24"/>
          <w:szCs w:val="24"/>
        </w:rPr>
        <w:t xml:space="preserve"> </w:t>
      </w:r>
    </w:p>
    <w:p w14:paraId="56861D27" w14:textId="4253D99C" w:rsidR="0B0BE18B" w:rsidRDefault="2E895E0C" w:rsidP="1C1404EF">
      <w:pPr>
        <w:spacing w:after="0" w:line="276" w:lineRule="auto"/>
        <w:rPr>
          <w:rFonts w:ascii="Arial" w:eastAsia="Arial" w:hAnsi="Arial" w:cs="Arial"/>
          <w:sz w:val="24"/>
          <w:szCs w:val="24"/>
        </w:rPr>
      </w:pPr>
      <w:r w:rsidRPr="236F9F32">
        <w:rPr>
          <w:rFonts w:ascii="Arial" w:eastAsia="Arial" w:hAnsi="Arial" w:cs="Arial"/>
          <w:b/>
          <w:bCs/>
          <w:color w:val="000000" w:themeColor="text1"/>
          <w:sz w:val="24"/>
          <w:szCs w:val="24"/>
        </w:rPr>
        <w:t>Project Kickoff</w:t>
      </w:r>
      <w:r w:rsidR="152B7687" w:rsidRPr="236F9F32">
        <w:rPr>
          <w:rFonts w:ascii="Arial" w:eastAsia="Arial" w:hAnsi="Arial" w:cs="Arial"/>
          <w:b/>
          <w:bCs/>
          <w:color w:val="000000" w:themeColor="text1"/>
          <w:sz w:val="24"/>
          <w:szCs w:val="24"/>
        </w:rPr>
        <w:t xml:space="preserve"> Meeting</w:t>
      </w:r>
      <w:r w:rsidRPr="236F9F32">
        <w:rPr>
          <w:rFonts w:ascii="Arial" w:eastAsia="Arial" w:hAnsi="Arial" w:cs="Arial"/>
          <w:b/>
          <w:bCs/>
          <w:color w:val="000000" w:themeColor="text1"/>
          <w:sz w:val="24"/>
          <w:szCs w:val="24"/>
        </w:rPr>
        <w:t xml:space="preserve">. </w:t>
      </w:r>
      <w:r w:rsidRPr="236F9F32">
        <w:rPr>
          <w:rFonts w:ascii="Arial" w:eastAsia="Arial" w:hAnsi="Arial" w:cs="Arial"/>
          <w:sz w:val="24"/>
          <w:szCs w:val="24"/>
        </w:rPr>
        <w:t xml:space="preserve">A contract kick-off meeting to be scheduled and facilitated by IDOE is required to begin contract negotiations. The purpose of this meeting is to discuss the project task / work, deliverables, project timeline and the State contracting process. The contract meeting will be virtual via Microsoft Teams and </w:t>
      </w:r>
      <w:r w:rsidR="0B0BE18B" w:rsidRPr="236F9F32">
        <w:rPr>
          <w:rFonts w:ascii="Arial" w:eastAsia="Arial" w:hAnsi="Arial" w:cs="Arial"/>
          <w:sz w:val="24"/>
          <w:szCs w:val="24"/>
        </w:rPr>
        <w:t>not to exceed one business day</w:t>
      </w:r>
      <w:r w:rsidRPr="236F9F32">
        <w:rPr>
          <w:rFonts w:ascii="Arial" w:eastAsia="Arial" w:hAnsi="Arial" w:cs="Arial"/>
          <w:sz w:val="24"/>
          <w:szCs w:val="24"/>
        </w:rPr>
        <w:t xml:space="preserve">.  </w:t>
      </w:r>
    </w:p>
    <w:p w14:paraId="61232162" w14:textId="01D65AC3" w:rsidR="0B0BE18B" w:rsidRDefault="0B0BE18B" w:rsidP="28285177">
      <w:pPr>
        <w:spacing w:after="0" w:line="276" w:lineRule="auto"/>
      </w:pPr>
      <w:r w:rsidRPr="28285177">
        <w:rPr>
          <w:rFonts w:ascii="Arial" w:eastAsia="Arial" w:hAnsi="Arial" w:cs="Arial"/>
          <w:sz w:val="24"/>
          <w:szCs w:val="24"/>
        </w:rPr>
        <w:t xml:space="preserve"> </w:t>
      </w:r>
    </w:p>
    <w:p w14:paraId="5AFDF880" w14:textId="3049083A" w:rsidR="0B0BE18B" w:rsidRDefault="0B0BE18B" w:rsidP="28285177">
      <w:pPr>
        <w:spacing w:line="276" w:lineRule="auto"/>
      </w:pPr>
      <w:r w:rsidRPr="28285177">
        <w:rPr>
          <w:rFonts w:ascii="Arial" w:eastAsia="Arial" w:hAnsi="Arial" w:cs="Arial"/>
          <w:color w:val="000000" w:themeColor="text1"/>
          <w:sz w:val="24"/>
          <w:szCs w:val="24"/>
        </w:rPr>
        <w:lastRenderedPageBreak/>
        <w:t xml:space="preserve">A project kickoff meeting, to be scheduled and facilitated by the Vendor, is required for project initiation. The purpose of the kickoff meeting is to introduce key stakeholders, and points of contact for the project, address Vendor or IDOE questions/concerns, provide an update on the contract status and discuss the next steps for project implementation. The kickoff meeting will be virtual (Microsoft Teams is preferred, but not required) and not exceed one business day. </w:t>
      </w:r>
    </w:p>
    <w:p w14:paraId="0FF16672" w14:textId="21D7D21D" w:rsidR="0B0BE18B" w:rsidRDefault="0B0BE18B" w:rsidP="28285177">
      <w:pPr>
        <w:pStyle w:val="ListParagraph"/>
        <w:numPr>
          <w:ilvl w:val="0"/>
          <w:numId w:val="7"/>
        </w:numPr>
        <w:spacing w:after="0" w:line="257" w:lineRule="auto"/>
        <w:rPr>
          <w:rFonts w:ascii="Arial" w:eastAsia="Arial" w:hAnsi="Arial" w:cs="Arial"/>
          <w:color w:val="000000" w:themeColor="text1"/>
          <w:sz w:val="24"/>
          <w:szCs w:val="24"/>
        </w:rPr>
      </w:pPr>
      <w:r w:rsidRPr="28285177">
        <w:rPr>
          <w:rFonts w:ascii="Arial" w:eastAsia="Arial" w:hAnsi="Arial" w:cs="Arial"/>
          <w:color w:val="000000" w:themeColor="text1"/>
          <w:sz w:val="24"/>
          <w:szCs w:val="24"/>
        </w:rPr>
        <w:t xml:space="preserve">The Vendor must draft a meeting agenda and provide it to IDOE for review and approval at least 72 hours in advance of the meeting. </w:t>
      </w:r>
    </w:p>
    <w:p w14:paraId="69207CA8" w14:textId="602A3521" w:rsidR="0B0BE18B" w:rsidRDefault="0B0BE18B" w:rsidP="28285177">
      <w:pPr>
        <w:pStyle w:val="ListParagraph"/>
        <w:numPr>
          <w:ilvl w:val="0"/>
          <w:numId w:val="7"/>
        </w:numPr>
        <w:spacing w:after="0" w:line="257" w:lineRule="auto"/>
        <w:rPr>
          <w:rFonts w:ascii="Arial" w:eastAsia="Arial" w:hAnsi="Arial" w:cs="Arial"/>
          <w:color w:val="000000" w:themeColor="text1"/>
          <w:sz w:val="24"/>
          <w:szCs w:val="24"/>
        </w:rPr>
      </w:pPr>
      <w:r w:rsidRPr="28285177">
        <w:rPr>
          <w:rFonts w:ascii="Arial" w:eastAsia="Arial" w:hAnsi="Arial" w:cs="Arial"/>
          <w:color w:val="000000" w:themeColor="text1"/>
          <w:sz w:val="24"/>
          <w:szCs w:val="24"/>
        </w:rPr>
        <w:t xml:space="preserve">The Vendor must provide meeting minutes for IDOE’s review within 24 hours of the meeting completion. </w:t>
      </w:r>
    </w:p>
    <w:p w14:paraId="2232C0E5" w14:textId="4B062B21" w:rsidR="0B0BE18B" w:rsidRDefault="32111442" w:rsidP="28285177">
      <w:pPr>
        <w:pStyle w:val="ListParagraph"/>
        <w:numPr>
          <w:ilvl w:val="0"/>
          <w:numId w:val="7"/>
        </w:numPr>
        <w:spacing w:after="0" w:line="257" w:lineRule="auto"/>
        <w:rPr>
          <w:rFonts w:ascii="Arial" w:eastAsia="Arial" w:hAnsi="Arial" w:cs="Arial"/>
          <w:color w:val="000000" w:themeColor="text1"/>
          <w:sz w:val="24"/>
          <w:szCs w:val="24"/>
        </w:rPr>
      </w:pPr>
      <w:r w:rsidRPr="236F9F32">
        <w:rPr>
          <w:rFonts w:ascii="Arial" w:eastAsia="Arial" w:hAnsi="Arial" w:cs="Arial"/>
          <w:color w:val="000000" w:themeColor="text1"/>
          <w:sz w:val="24"/>
          <w:szCs w:val="24"/>
        </w:rPr>
        <w:t>The project kickoff meeting should be scheduled on or before</w:t>
      </w:r>
      <w:r w:rsidR="6EB29AC3" w:rsidRPr="236F9F32">
        <w:rPr>
          <w:rFonts w:ascii="Arial" w:eastAsia="Arial" w:hAnsi="Arial" w:cs="Arial"/>
          <w:color w:val="000000" w:themeColor="text1"/>
          <w:sz w:val="24"/>
          <w:szCs w:val="24"/>
        </w:rPr>
        <w:t xml:space="preserve"> the proposed start date for the first deliverable.</w:t>
      </w:r>
      <w:r w:rsidRPr="236F9F32">
        <w:rPr>
          <w:rFonts w:ascii="Arial" w:eastAsia="Arial" w:hAnsi="Arial" w:cs="Arial"/>
          <w:color w:val="000000" w:themeColor="text1"/>
          <w:sz w:val="24"/>
          <w:szCs w:val="24"/>
        </w:rPr>
        <w:t xml:space="preserve"> </w:t>
      </w:r>
    </w:p>
    <w:p w14:paraId="61DC2548" w14:textId="77CD5CAB" w:rsidR="0B0BE18B" w:rsidRDefault="0B0BE18B" w:rsidP="28285177">
      <w:pPr>
        <w:spacing w:line="276" w:lineRule="auto"/>
      </w:pPr>
      <w:r w:rsidRPr="28285177">
        <w:rPr>
          <w:rFonts w:ascii="Aptos" w:eastAsia="Aptos" w:hAnsi="Aptos" w:cs="Aptos"/>
          <w:sz w:val="24"/>
          <w:szCs w:val="24"/>
        </w:rPr>
        <w:t xml:space="preserve"> </w:t>
      </w:r>
    </w:p>
    <w:p w14:paraId="5D6540C1" w14:textId="498BB2B0" w:rsidR="0B0BE18B" w:rsidRDefault="0B0BE18B" w:rsidP="28285177">
      <w:pPr>
        <w:spacing w:after="0" w:line="276" w:lineRule="auto"/>
      </w:pPr>
      <w:r w:rsidRPr="28285177">
        <w:rPr>
          <w:rFonts w:ascii="Arial" w:eastAsia="Arial" w:hAnsi="Arial" w:cs="Arial"/>
          <w:b/>
          <w:bCs/>
          <w:color w:val="000000" w:themeColor="text1"/>
          <w:sz w:val="24"/>
          <w:szCs w:val="24"/>
        </w:rPr>
        <w:t xml:space="preserve">Project Status Meetings. </w:t>
      </w:r>
      <w:r w:rsidRPr="28285177">
        <w:rPr>
          <w:rFonts w:ascii="Arial" w:eastAsia="Arial" w:hAnsi="Arial" w:cs="Arial"/>
          <w:color w:val="000000" w:themeColor="text1"/>
          <w:sz w:val="24"/>
          <w:szCs w:val="24"/>
        </w:rPr>
        <w:t>The Vendor must facilitate virtual weekly status meetings with IDOE to address all aspects of the project. The Vendor must complete the following tasks for each meeting:</w:t>
      </w:r>
    </w:p>
    <w:p w14:paraId="69719BCE" w14:textId="74F58D3C" w:rsidR="0B0BE18B" w:rsidRDefault="0B0BE18B" w:rsidP="28285177">
      <w:pPr>
        <w:pStyle w:val="ListParagraph"/>
        <w:numPr>
          <w:ilvl w:val="0"/>
          <w:numId w:val="7"/>
        </w:numPr>
        <w:spacing w:after="0" w:line="257" w:lineRule="auto"/>
        <w:rPr>
          <w:rFonts w:ascii="Arial" w:eastAsia="Arial" w:hAnsi="Arial" w:cs="Arial"/>
          <w:color w:val="000000" w:themeColor="text1"/>
          <w:sz w:val="24"/>
          <w:szCs w:val="24"/>
        </w:rPr>
      </w:pPr>
      <w:r w:rsidRPr="28285177">
        <w:rPr>
          <w:rFonts w:ascii="Arial" w:eastAsia="Arial" w:hAnsi="Arial" w:cs="Arial"/>
          <w:color w:val="000000" w:themeColor="text1"/>
          <w:sz w:val="24"/>
          <w:szCs w:val="24"/>
        </w:rPr>
        <w:t>Establish and facilitate weekly project status meetings. Meetings should be held using virtual conferencing software. Microsoft Teams is preferred, but not required.</w:t>
      </w:r>
    </w:p>
    <w:p w14:paraId="7606BA79" w14:textId="23496336" w:rsidR="0B0BE18B" w:rsidRDefault="0B0BE18B" w:rsidP="28285177">
      <w:pPr>
        <w:pStyle w:val="ListParagraph"/>
        <w:numPr>
          <w:ilvl w:val="0"/>
          <w:numId w:val="7"/>
        </w:numPr>
        <w:spacing w:after="0" w:line="257" w:lineRule="auto"/>
        <w:rPr>
          <w:rFonts w:ascii="Arial" w:eastAsia="Arial" w:hAnsi="Arial" w:cs="Arial"/>
          <w:color w:val="000000" w:themeColor="text1"/>
          <w:sz w:val="24"/>
          <w:szCs w:val="24"/>
        </w:rPr>
      </w:pPr>
      <w:r w:rsidRPr="28285177">
        <w:rPr>
          <w:rFonts w:ascii="Arial" w:eastAsia="Arial" w:hAnsi="Arial" w:cs="Arial"/>
          <w:color w:val="000000" w:themeColor="text1"/>
          <w:sz w:val="24"/>
          <w:szCs w:val="24"/>
        </w:rPr>
        <w:t>Draft a meeting agenda and provide it to IDOE for review and approval at least 72 hours in advance of each meeting.</w:t>
      </w:r>
    </w:p>
    <w:p w14:paraId="78194D51" w14:textId="0007F66E" w:rsidR="0B0BE18B" w:rsidRDefault="0B0BE18B" w:rsidP="28285177">
      <w:pPr>
        <w:pStyle w:val="ListParagraph"/>
        <w:numPr>
          <w:ilvl w:val="0"/>
          <w:numId w:val="7"/>
        </w:numPr>
        <w:spacing w:after="0" w:line="257" w:lineRule="auto"/>
        <w:rPr>
          <w:rFonts w:ascii="Arial" w:eastAsia="Arial" w:hAnsi="Arial" w:cs="Arial"/>
          <w:color w:val="000000" w:themeColor="text1"/>
          <w:sz w:val="24"/>
          <w:szCs w:val="24"/>
        </w:rPr>
      </w:pPr>
      <w:r w:rsidRPr="28285177">
        <w:rPr>
          <w:rFonts w:ascii="Arial" w:eastAsia="Arial" w:hAnsi="Arial" w:cs="Arial"/>
          <w:color w:val="000000" w:themeColor="text1"/>
          <w:sz w:val="24"/>
          <w:szCs w:val="24"/>
        </w:rPr>
        <w:t>Provide meeting minutes for IDOE’s review and approval within 24 hours of the meeting completion.</w:t>
      </w:r>
    </w:p>
    <w:p w14:paraId="02B6015C" w14:textId="215645DE" w:rsidR="0B0BE18B" w:rsidRDefault="0B0BE18B" w:rsidP="28285177">
      <w:pPr>
        <w:spacing w:line="276" w:lineRule="auto"/>
        <w:rPr>
          <w:rFonts w:ascii="Arial" w:eastAsia="Arial" w:hAnsi="Arial" w:cs="Arial"/>
          <w:color w:val="000000" w:themeColor="text1"/>
          <w:sz w:val="24"/>
          <w:szCs w:val="24"/>
        </w:rPr>
      </w:pPr>
      <w:r w:rsidRPr="28285177">
        <w:rPr>
          <w:rFonts w:ascii="Arial" w:eastAsia="Arial" w:hAnsi="Arial" w:cs="Arial"/>
          <w:color w:val="000000" w:themeColor="text1"/>
          <w:sz w:val="24"/>
          <w:szCs w:val="24"/>
        </w:rPr>
        <w:t xml:space="preserve"> </w:t>
      </w:r>
    </w:p>
    <w:p w14:paraId="770FE591" w14:textId="426F899D" w:rsidR="0B0BE18B" w:rsidRDefault="0B0BE18B" w:rsidP="28285177">
      <w:pPr>
        <w:spacing w:line="276" w:lineRule="auto"/>
        <w:rPr>
          <w:rFonts w:ascii="Arial" w:eastAsia="Arial" w:hAnsi="Arial" w:cs="Arial"/>
          <w:color w:val="000000" w:themeColor="text1"/>
          <w:sz w:val="24"/>
          <w:szCs w:val="24"/>
        </w:rPr>
      </w:pPr>
      <w:r w:rsidRPr="28285177">
        <w:rPr>
          <w:rFonts w:ascii="Arial" w:eastAsia="Arial" w:hAnsi="Arial" w:cs="Arial"/>
          <w:color w:val="000000" w:themeColor="text1"/>
          <w:sz w:val="24"/>
          <w:szCs w:val="24"/>
        </w:rPr>
        <w:t xml:space="preserve">The Vendor shall also be responsible for providing weekly status reports (e.g., written notes and other applicable documentation) from the weekly status meetings to IDOE within 24 hours of each meeting, using a format approved by IDOE. The Vendor must ensure that weekly written status reports provided to IDOE include, but are not limited to, the status of ongoing activities, decisions made, decisions pending, activities completed, activities that are behind schedule (including planned action steps to rectify the deviation from agreed upon timeline), and timelines for scheduled activities. </w:t>
      </w:r>
    </w:p>
    <w:p w14:paraId="1242C197" w14:textId="7102A92A" w:rsidR="0B0BE18B" w:rsidRDefault="0B0BE18B" w:rsidP="28285177">
      <w:r w:rsidRPr="28285177">
        <w:rPr>
          <w:rFonts w:ascii="Arial" w:eastAsia="Arial" w:hAnsi="Arial" w:cs="Arial"/>
          <w:color w:val="000000" w:themeColor="text1"/>
          <w:sz w:val="24"/>
          <w:szCs w:val="24"/>
        </w:rPr>
        <w:t xml:space="preserve">The Vendor will also maintain a decision and action log to track any outcomes from meetings held with IDOE. The decision log must note any decisions that require a contract amendment. </w:t>
      </w:r>
    </w:p>
    <w:p w14:paraId="710A3954" w14:textId="2FB7F9F0" w:rsidR="0B0BE18B" w:rsidRDefault="0B0BE18B" w:rsidP="28285177">
      <w:r w:rsidRPr="28285177">
        <w:rPr>
          <w:rFonts w:ascii="Arial" w:eastAsia="Arial" w:hAnsi="Arial" w:cs="Arial"/>
          <w:color w:val="000000" w:themeColor="text1"/>
          <w:sz w:val="24"/>
          <w:szCs w:val="24"/>
        </w:rPr>
        <w:t>The Vendor is responsible for providing the following deliverables to IDOE each week on a cadence determined by IDOE:</w:t>
      </w:r>
    </w:p>
    <w:p w14:paraId="407621C3" w14:textId="40FF554C" w:rsidR="0B0BE18B" w:rsidRDefault="0B0BE18B" w:rsidP="28285177">
      <w:pPr>
        <w:pStyle w:val="ListParagraph"/>
        <w:numPr>
          <w:ilvl w:val="0"/>
          <w:numId w:val="7"/>
        </w:numPr>
        <w:spacing w:after="0" w:line="257" w:lineRule="auto"/>
        <w:rPr>
          <w:rFonts w:ascii="Arial" w:eastAsia="Arial" w:hAnsi="Arial" w:cs="Arial"/>
          <w:color w:val="000000" w:themeColor="text1"/>
          <w:sz w:val="24"/>
          <w:szCs w:val="24"/>
        </w:rPr>
      </w:pPr>
      <w:r w:rsidRPr="28285177">
        <w:rPr>
          <w:rFonts w:ascii="Arial" w:eastAsia="Arial" w:hAnsi="Arial" w:cs="Arial"/>
          <w:color w:val="000000" w:themeColor="text1"/>
          <w:sz w:val="24"/>
          <w:szCs w:val="24"/>
        </w:rPr>
        <w:t>Updated project schedule.</w:t>
      </w:r>
    </w:p>
    <w:p w14:paraId="77DA1B0C" w14:textId="74D5938A" w:rsidR="0B0BE18B" w:rsidRDefault="0B0BE18B" w:rsidP="28285177">
      <w:pPr>
        <w:pStyle w:val="ListParagraph"/>
        <w:numPr>
          <w:ilvl w:val="0"/>
          <w:numId w:val="7"/>
        </w:numPr>
        <w:spacing w:after="0" w:line="257" w:lineRule="auto"/>
        <w:rPr>
          <w:rFonts w:ascii="Arial" w:eastAsia="Arial" w:hAnsi="Arial" w:cs="Arial"/>
          <w:color w:val="000000" w:themeColor="text1"/>
          <w:sz w:val="24"/>
          <w:szCs w:val="24"/>
        </w:rPr>
      </w:pPr>
      <w:r w:rsidRPr="28285177">
        <w:rPr>
          <w:rFonts w:ascii="Arial" w:eastAsia="Arial" w:hAnsi="Arial" w:cs="Arial"/>
          <w:color w:val="000000" w:themeColor="text1"/>
          <w:sz w:val="24"/>
          <w:szCs w:val="24"/>
        </w:rPr>
        <w:t>Updated decision/action log.</w:t>
      </w:r>
    </w:p>
    <w:p w14:paraId="167E0844" w14:textId="4489E21D" w:rsidR="0B0BE18B" w:rsidRDefault="0B0BE18B" w:rsidP="28285177">
      <w:pPr>
        <w:pStyle w:val="ListParagraph"/>
        <w:numPr>
          <w:ilvl w:val="0"/>
          <w:numId w:val="7"/>
        </w:numPr>
        <w:spacing w:after="0" w:line="257" w:lineRule="auto"/>
        <w:rPr>
          <w:rFonts w:ascii="Arial" w:eastAsia="Arial" w:hAnsi="Arial" w:cs="Arial"/>
          <w:color w:val="000000" w:themeColor="text1"/>
          <w:sz w:val="24"/>
          <w:szCs w:val="24"/>
        </w:rPr>
      </w:pPr>
      <w:r w:rsidRPr="28285177">
        <w:rPr>
          <w:rFonts w:ascii="Arial" w:eastAsia="Arial" w:hAnsi="Arial" w:cs="Arial"/>
          <w:color w:val="000000" w:themeColor="text1"/>
          <w:sz w:val="24"/>
          <w:szCs w:val="24"/>
        </w:rPr>
        <w:t>Minutes from each status meeting that occurred within 24 hours.</w:t>
      </w:r>
    </w:p>
    <w:p w14:paraId="48D7DA5B" w14:textId="472300A5" w:rsidR="0B0BE18B" w:rsidRDefault="0B0BE18B" w:rsidP="28285177">
      <w:pPr>
        <w:spacing w:line="276" w:lineRule="auto"/>
      </w:pPr>
      <w:r w:rsidRPr="28285177">
        <w:rPr>
          <w:rFonts w:ascii="Aptos" w:eastAsia="Aptos" w:hAnsi="Aptos" w:cs="Aptos"/>
          <w:sz w:val="24"/>
          <w:szCs w:val="24"/>
        </w:rPr>
        <w:lastRenderedPageBreak/>
        <w:t xml:space="preserve"> </w:t>
      </w:r>
    </w:p>
    <w:p w14:paraId="709414EF" w14:textId="03A4657F" w:rsidR="0B0BE18B" w:rsidRDefault="0B0BE18B" w:rsidP="236F9F32">
      <w:pPr>
        <w:spacing w:after="0" w:line="276" w:lineRule="auto"/>
        <w:rPr>
          <w:rFonts w:ascii="Arial" w:eastAsia="Arial" w:hAnsi="Arial" w:cs="Arial"/>
          <w:color w:val="000000" w:themeColor="text1"/>
          <w:sz w:val="24"/>
          <w:szCs w:val="24"/>
        </w:rPr>
      </w:pPr>
      <w:r w:rsidRPr="236F9F32">
        <w:rPr>
          <w:rFonts w:ascii="Arial" w:eastAsia="Arial" w:hAnsi="Arial" w:cs="Arial"/>
          <w:color w:val="000000" w:themeColor="text1"/>
          <w:sz w:val="24"/>
          <w:szCs w:val="24"/>
        </w:rPr>
        <w:t xml:space="preserve"> </w:t>
      </w:r>
    </w:p>
    <w:p w14:paraId="67E65084" w14:textId="18995F9A" w:rsidR="0B0BE18B" w:rsidRDefault="0B0BE18B" w:rsidP="28285177">
      <w:pPr>
        <w:spacing w:after="0" w:line="276" w:lineRule="auto"/>
      </w:pPr>
      <w:r w:rsidRPr="28285177">
        <w:rPr>
          <w:rFonts w:ascii="Arial" w:eastAsia="Arial" w:hAnsi="Arial" w:cs="Arial"/>
          <w:b/>
          <w:bCs/>
          <w:color w:val="000000" w:themeColor="text1"/>
          <w:sz w:val="24"/>
          <w:szCs w:val="24"/>
        </w:rPr>
        <w:t>Lessons Learned/Wrap-Up Meetings.</w:t>
      </w:r>
      <w:r w:rsidRPr="28285177">
        <w:rPr>
          <w:rFonts w:ascii="Arial" w:eastAsia="Arial" w:hAnsi="Arial" w:cs="Arial"/>
          <w:color w:val="000000" w:themeColor="text1"/>
          <w:sz w:val="24"/>
          <w:szCs w:val="24"/>
        </w:rPr>
        <w:t xml:space="preserve"> This meeting will be conducted once all deliverables for each task are complete. The goals of each meeting will be as follows: </w:t>
      </w:r>
    </w:p>
    <w:p w14:paraId="35ADF417" w14:textId="215DC0CE" w:rsidR="0B0BE18B" w:rsidRDefault="0B0BE18B" w:rsidP="28285177">
      <w:pPr>
        <w:pStyle w:val="ListParagraph"/>
        <w:numPr>
          <w:ilvl w:val="0"/>
          <w:numId w:val="7"/>
        </w:numPr>
        <w:spacing w:after="0" w:line="257" w:lineRule="auto"/>
        <w:rPr>
          <w:rFonts w:ascii="Arial" w:eastAsia="Arial" w:hAnsi="Arial" w:cs="Arial"/>
          <w:color w:val="000000" w:themeColor="text1"/>
          <w:sz w:val="24"/>
          <w:szCs w:val="24"/>
        </w:rPr>
      </w:pPr>
      <w:r w:rsidRPr="28285177">
        <w:rPr>
          <w:rFonts w:ascii="Arial" w:eastAsia="Arial" w:hAnsi="Arial" w:cs="Arial"/>
          <w:color w:val="000000" w:themeColor="text1"/>
          <w:sz w:val="24"/>
          <w:szCs w:val="24"/>
        </w:rPr>
        <w:t>The Vendor and IDOE will each share the successes and missteps of the recently completed task.</w:t>
      </w:r>
    </w:p>
    <w:p w14:paraId="12A84448" w14:textId="7AB8B48C" w:rsidR="0B0BE18B" w:rsidRDefault="0B0BE18B" w:rsidP="28285177">
      <w:pPr>
        <w:pStyle w:val="ListParagraph"/>
        <w:numPr>
          <w:ilvl w:val="0"/>
          <w:numId w:val="7"/>
        </w:numPr>
        <w:spacing w:after="0" w:line="257" w:lineRule="auto"/>
        <w:rPr>
          <w:rFonts w:ascii="Arial" w:eastAsia="Arial" w:hAnsi="Arial" w:cs="Arial"/>
          <w:color w:val="000000" w:themeColor="text1"/>
          <w:sz w:val="24"/>
          <w:szCs w:val="24"/>
        </w:rPr>
      </w:pPr>
      <w:r w:rsidRPr="236F9F32">
        <w:rPr>
          <w:rFonts w:ascii="Arial" w:eastAsia="Arial" w:hAnsi="Arial" w:cs="Arial"/>
          <w:color w:val="000000" w:themeColor="text1"/>
          <w:sz w:val="24"/>
          <w:szCs w:val="24"/>
        </w:rPr>
        <w:t>The Vendor and IDOE will collaborate on recommendations moving forward with subsequent tasks in relation to the Lessons Learned meeting.</w:t>
      </w:r>
    </w:p>
    <w:p w14:paraId="6A400751" w14:textId="02812033" w:rsidR="1B1D46CF" w:rsidRDefault="1B1D46CF" w:rsidP="236F9F32">
      <w:pPr>
        <w:spacing w:after="0" w:line="257" w:lineRule="auto"/>
        <w:rPr>
          <w:rFonts w:ascii="Arial" w:eastAsia="Arial" w:hAnsi="Arial" w:cs="Arial"/>
          <w:color w:val="000000" w:themeColor="text1"/>
          <w:sz w:val="24"/>
          <w:szCs w:val="24"/>
        </w:rPr>
      </w:pPr>
    </w:p>
    <w:p w14:paraId="4DB7A474" w14:textId="44584D77" w:rsidR="2F143A41" w:rsidRDefault="2F143A41" w:rsidP="1B1D46CF">
      <w:pPr>
        <w:spacing w:after="0" w:line="257" w:lineRule="auto"/>
        <w:rPr>
          <w:rFonts w:ascii="Arial" w:eastAsia="Arial" w:hAnsi="Arial" w:cs="Arial"/>
          <w:b/>
          <w:bCs/>
          <w:color w:val="000000" w:themeColor="text1"/>
          <w:sz w:val="24"/>
          <w:szCs w:val="24"/>
        </w:rPr>
      </w:pPr>
      <w:r w:rsidRPr="236F9F32">
        <w:rPr>
          <w:rFonts w:ascii="Arial" w:eastAsia="Arial" w:hAnsi="Arial" w:cs="Arial"/>
          <w:b/>
          <w:bCs/>
          <w:color w:val="000000" w:themeColor="text1"/>
          <w:sz w:val="24"/>
          <w:szCs w:val="24"/>
        </w:rPr>
        <w:t>Quality Assurance.</w:t>
      </w:r>
    </w:p>
    <w:p w14:paraId="4C06DB92" w14:textId="53F884CD" w:rsidR="2F143A41" w:rsidRDefault="2F143A41" w:rsidP="1B1D46CF">
      <w:pPr>
        <w:spacing w:after="0" w:line="257" w:lineRule="auto"/>
        <w:rPr>
          <w:rFonts w:ascii="Arial" w:eastAsia="Arial" w:hAnsi="Arial" w:cs="Arial"/>
          <w:color w:val="000000" w:themeColor="text1"/>
          <w:sz w:val="24"/>
          <w:szCs w:val="24"/>
        </w:rPr>
      </w:pPr>
      <w:r w:rsidRPr="236F9F32">
        <w:rPr>
          <w:rFonts w:ascii="Arial" w:eastAsia="Arial" w:hAnsi="Arial" w:cs="Arial"/>
          <w:color w:val="000000" w:themeColor="text1"/>
          <w:sz w:val="24"/>
          <w:szCs w:val="24"/>
        </w:rPr>
        <w:t xml:space="preserve">The contractor is responsible for delivering and maintaining high quality products and services. The respondent must define current quality control and assurance methodologies currently in use and provide copies of quality </w:t>
      </w:r>
      <w:r w:rsidR="65F2C2F6" w:rsidRPr="236F9F32">
        <w:rPr>
          <w:rFonts w:ascii="Arial" w:eastAsia="Arial" w:hAnsi="Arial" w:cs="Arial"/>
          <w:color w:val="000000" w:themeColor="text1"/>
          <w:sz w:val="24"/>
          <w:szCs w:val="24"/>
        </w:rPr>
        <w:t>assurance</w:t>
      </w:r>
      <w:r w:rsidRPr="236F9F32">
        <w:rPr>
          <w:rFonts w:ascii="Arial" w:eastAsia="Arial" w:hAnsi="Arial" w:cs="Arial"/>
          <w:color w:val="000000" w:themeColor="text1"/>
          <w:sz w:val="24"/>
          <w:szCs w:val="24"/>
        </w:rPr>
        <w:t xml:space="preserve"> protocols as appropriate. </w:t>
      </w:r>
      <w:r w:rsidR="6E0ABFD9" w:rsidRPr="236F9F32">
        <w:rPr>
          <w:rFonts w:ascii="Arial" w:eastAsia="Arial" w:hAnsi="Arial" w:cs="Arial"/>
          <w:color w:val="000000" w:themeColor="text1"/>
          <w:sz w:val="24"/>
          <w:szCs w:val="24"/>
        </w:rPr>
        <w:t xml:space="preserve">The contractor must plan and prepare schedules that will allow work to flow alongside quality assurance processes in a timely, effective manner to maintain high quality deliverables. The respondent should describe how quality </w:t>
      </w:r>
      <w:r w:rsidR="000D4327" w:rsidRPr="236F9F32">
        <w:rPr>
          <w:rFonts w:ascii="Arial" w:eastAsia="Arial" w:hAnsi="Arial" w:cs="Arial"/>
          <w:color w:val="000000" w:themeColor="text1"/>
          <w:sz w:val="24"/>
          <w:szCs w:val="24"/>
        </w:rPr>
        <w:t>assurance</w:t>
      </w:r>
      <w:r w:rsidR="6E0ABFD9" w:rsidRPr="236F9F32">
        <w:rPr>
          <w:rFonts w:ascii="Arial" w:eastAsia="Arial" w:hAnsi="Arial" w:cs="Arial"/>
          <w:color w:val="000000" w:themeColor="text1"/>
          <w:sz w:val="24"/>
          <w:szCs w:val="24"/>
        </w:rPr>
        <w:t xml:space="preserve"> will impact the building of the project schedule. </w:t>
      </w:r>
    </w:p>
    <w:p w14:paraId="0BC0B8F0" w14:textId="638694F0" w:rsidR="1B1D46CF" w:rsidRDefault="1B1D46CF" w:rsidP="1B1D46CF">
      <w:pPr>
        <w:spacing w:after="0" w:line="257" w:lineRule="auto"/>
        <w:rPr>
          <w:rFonts w:ascii="Arial" w:eastAsia="Arial" w:hAnsi="Arial" w:cs="Arial"/>
          <w:color w:val="000000" w:themeColor="text1"/>
          <w:sz w:val="24"/>
          <w:szCs w:val="24"/>
        </w:rPr>
      </w:pPr>
    </w:p>
    <w:p w14:paraId="726EE0BF" w14:textId="3208B704" w:rsidR="6E0ABFD9" w:rsidRDefault="6E0ABFD9" w:rsidP="1B1D46CF">
      <w:pPr>
        <w:spacing w:after="0" w:line="257" w:lineRule="auto"/>
        <w:rPr>
          <w:rFonts w:ascii="Arial" w:eastAsia="Arial" w:hAnsi="Arial" w:cs="Arial"/>
          <w:b/>
          <w:bCs/>
          <w:color w:val="000000" w:themeColor="text1"/>
          <w:sz w:val="24"/>
          <w:szCs w:val="24"/>
        </w:rPr>
      </w:pPr>
      <w:r w:rsidRPr="236F9F32">
        <w:rPr>
          <w:rFonts w:ascii="Arial" w:eastAsia="Arial" w:hAnsi="Arial" w:cs="Arial"/>
          <w:b/>
          <w:bCs/>
          <w:color w:val="000000" w:themeColor="text1"/>
          <w:sz w:val="24"/>
          <w:szCs w:val="24"/>
        </w:rPr>
        <w:t>IDOE Reviews and Approvals.</w:t>
      </w:r>
    </w:p>
    <w:p w14:paraId="62043352" w14:textId="7254A1DD" w:rsidR="6E0ABFD9" w:rsidRDefault="6E0ABFD9" w:rsidP="1B1D46CF">
      <w:pPr>
        <w:spacing w:after="0" w:line="257" w:lineRule="auto"/>
        <w:rPr>
          <w:rFonts w:ascii="Arial" w:eastAsia="Arial" w:hAnsi="Arial" w:cs="Arial"/>
          <w:color w:val="000000" w:themeColor="text1"/>
          <w:sz w:val="24"/>
          <w:szCs w:val="24"/>
        </w:rPr>
      </w:pPr>
      <w:r w:rsidRPr="236F9F32">
        <w:rPr>
          <w:rFonts w:ascii="Arial" w:eastAsia="Arial" w:hAnsi="Arial" w:cs="Arial"/>
          <w:color w:val="000000" w:themeColor="text1"/>
          <w:sz w:val="24"/>
          <w:szCs w:val="24"/>
        </w:rPr>
        <w:t>The contractor will ensure that IDOE has ample time in the project schedule to review each deliverable prior to its completion. The review schedule should adhere to these guidelines:</w:t>
      </w:r>
    </w:p>
    <w:p w14:paraId="2F49F6AE" w14:textId="4D8BD4A1" w:rsidR="6E0ABFD9" w:rsidRDefault="6E0ABFD9" w:rsidP="236F9F32">
      <w:pPr>
        <w:pStyle w:val="ListParagraph"/>
        <w:numPr>
          <w:ilvl w:val="0"/>
          <w:numId w:val="1"/>
        </w:numPr>
        <w:spacing w:after="0" w:line="257" w:lineRule="auto"/>
        <w:rPr>
          <w:rFonts w:ascii="Arial" w:eastAsia="Arial" w:hAnsi="Arial" w:cs="Arial"/>
          <w:color w:val="000000" w:themeColor="text1"/>
          <w:sz w:val="24"/>
          <w:szCs w:val="24"/>
        </w:rPr>
      </w:pPr>
      <w:r w:rsidRPr="236F9F32">
        <w:rPr>
          <w:rFonts w:ascii="Arial" w:eastAsia="Arial" w:hAnsi="Arial" w:cs="Arial"/>
          <w:color w:val="000000" w:themeColor="text1"/>
          <w:sz w:val="24"/>
          <w:szCs w:val="24"/>
        </w:rPr>
        <w:t>Initial reviews of typical deliverables (10 pages or less of content): 5 business days</w:t>
      </w:r>
    </w:p>
    <w:p w14:paraId="2B65BFC9" w14:textId="4FC7997C" w:rsidR="6E0ABFD9" w:rsidRDefault="6E0ABFD9" w:rsidP="236F9F32">
      <w:pPr>
        <w:pStyle w:val="ListParagraph"/>
        <w:numPr>
          <w:ilvl w:val="0"/>
          <w:numId w:val="1"/>
        </w:numPr>
        <w:spacing w:after="0" w:line="257" w:lineRule="auto"/>
        <w:rPr>
          <w:rFonts w:ascii="Arial" w:eastAsia="Arial" w:hAnsi="Arial" w:cs="Arial"/>
          <w:color w:val="000000" w:themeColor="text1"/>
          <w:sz w:val="24"/>
          <w:szCs w:val="24"/>
        </w:rPr>
      </w:pPr>
      <w:r w:rsidRPr="236F9F32">
        <w:rPr>
          <w:rFonts w:ascii="Arial" w:eastAsia="Arial" w:hAnsi="Arial" w:cs="Arial"/>
          <w:color w:val="000000" w:themeColor="text1"/>
          <w:sz w:val="24"/>
          <w:szCs w:val="24"/>
        </w:rPr>
        <w:t>Initial reviews of complex deliverables (more than 10 pages of content): 10 business days</w:t>
      </w:r>
    </w:p>
    <w:p w14:paraId="77500CA9" w14:textId="19718320" w:rsidR="6E0ABFD9" w:rsidRDefault="6E0ABFD9" w:rsidP="236F9F32">
      <w:pPr>
        <w:pStyle w:val="ListParagraph"/>
        <w:numPr>
          <w:ilvl w:val="0"/>
          <w:numId w:val="1"/>
        </w:numPr>
        <w:spacing w:after="0" w:line="257" w:lineRule="auto"/>
        <w:rPr>
          <w:rFonts w:ascii="Arial" w:eastAsia="Arial" w:hAnsi="Arial" w:cs="Arial"/>
          <w:color w:val="000000" w:themeColor="text1"/>
          <w:sz w:val="24"/>
          <w:szCs w:val="24"/>
        </w:rPr>
      </w:pPr>
      <w:r w:rsidRPr="236F9F32">
        <w:rPr>
          <w:rFonts w:ascii="Arial" w:eastAsia="Arial" w:hAnsi="Arial" w:cs="Arial"/>
          <w:color w:val="000000" w:themeColor="text1"/>
          <w:sz w:val="24"/>
          <w:szCs w:val="24"/>
        </w:rPr>
        <w:t xml:space="preserve">Second or third reviews of deliverables to ensure feedback is addressed: 3-5 business days. </w:t>
      </w:r>
    </w:p>
    <w:p w14:paraId="38680B28" w14:textId="31D4C371" w:rsidR="1B1D46CF" w:rsidRDefault="1B1D46CF" w:rsidP="236F9F32">
      <w:pPr>
        <w:spacing w:after="0" w:line="257" w:lineRule="auto"/>
        <w:rPr>
          <w:rFonts w:ascii="Arial" w:eastAsia="Arial" w:hAnsi="Arial" w:cs="Arial"/>
          <w:color w:val="000000" w:themeColor="text1"/>
          <w:sz w:val="24"/>
          <w:szCs w:val="24"/>
        </w:rPr>
      </w:pPr>
    </w:p>
    <w:p w14:paraId="3203D731" w14:textId="77B5D58C" w:rsidR="6E0ABFD9" w:rsidRDefault="6E0ABFD9" w:rsidP="1B1D46CF">
      <w:pPr>
        <w:spacing w:after="0" w:line="257" w:lineRule="auto"/>
        <w:rPr>
          <w:rFonts w:ascii="Arial" w:eastAsia="Arial" w:hAnsi="Arial" w:cs="Arial"/>
          <w:color w:val="000000" w:themeColor="text1"/>
          <w:sz w:val="24"/>
          <w:szCs w:val="24"/>
        </w:rPr>
      </w:pPr>
      <w:r w:rsidRPr="236F9F32">
        <w:rPr>
          <w:rFonts w:ascii="Arial" w:eastAsia="Arial" w:hAnsi="Arial" w:cs="Arial"/>
          <w:color w:val="000000" w:themeColor="text1"/>
          <w:sz w:val="24"/>
          <w:szCs w:val="24"/>
        </w:rPr>
        <w:t xml:space="preserve">All deliverables must be approved by IDOE prior to publication. </w:t>
      </w:r>
    </w:p>
    <w:p w14:paraId="0A0665DF" w14:textId="48C1F671" w:rsidR="28285177" w:rsidRDefault="28285177" w:rsidP="28285177">
      <w:pPr>
        <w:spacing w:after="0"/>
      </w:pPr>
    </w:p>
    <w:p w14:paraId="60061E4C" w14:textId="77777777" w:rsidR="00D35012" w:rsidRDefault="00D35012">
      <w:pPr>
        <w:spacing w:after="0"/>
        <w:rPr>
          <w:rFonts w:ascii="Arial" w:eastAsia="Arial" w:hAnsi="Arial" w:cs="Arial"/>
          <w:b/>
          <w:sz w:val="24"/>
          <w:szCs w:val="24"/>
          <w:u w:val="single"/>
        </w:rPr>
      </w:pPr>
    </w:p>
    <w:p w14:paraId="6A71DF75" w14:textId="77777777" w:rsidR="00D35012" w:rsidRDefault="6643E63C">
      <w:pPr>
        <w:rPr>
          <w:rFonts w:ascii="Arial" w:eastAsia="Arial" w:hAnsi="Arial" w:cs="Arial"/>
          <w:sz w:val="24"/>
          <w:szCs w:val="24"/>
        </w:rPr>
      </w:pPr>
      <w:r w:rsidRPr="236F9F32">
        <w:rPr>
          <w:rFonts w:ascii="Arial" w:eastAsia="Arial" w:hAnsi="Arial" w:cs="Arial"/>
          <w:b/>
          <w:bCs/>
          <w:sz w:val="24"/>
          <w:szCs w:val="24"/>
          <w:u w:val="single"/>
        </w:rPr>
        <w:t>Section 4.0 Timeline for Project</w:t>
      </w:r>
    </w:p>
    <w:p w14:paraId="0BAD5CD0" w14:textId="5536843B" w:rsidR="00D35012" w:rsidRDefault="097B7D92">
      <w:pPr>
        <w:rPr>
          <w:rFonts w:ascii="Arial" w:eastAsia="Arial" w:hAnsi="Arial" w:cs="Arial"/>
          <w:sz w:val="24"/>
          <w:szCs w:val="24"/>
        </w:rPr>
      </w:pPr>
      <w:r w:rsidRPr="28285177">
        <w:rPr>
          <w:rFonts w:ascii="Arial" w:eastAsia="Arial" w:hAnsi="Arial" w:cs="Arial"/>
          <w:sz w:val="24"/>
          <w:szCs w:val="24"/>
        </w:rPr>
        <w:t xml:space="preserve">The timeline for this project is specific to each component of the project. Vendors should review the expected timeline for each component and submit in their proposals their plan for meeting the timeline. Vendors should include </w:t>
      </w:r>
      <w:r w:rsidR="15350ECF" w:rsidRPr="28285177">
        <w:rPr>
          <w:rFonts w:ascii="Arial" w:eastAsia="Arial" w:hAnsi="Arial" w:cs="Arial"/>
          <w:sz w:val="24"/>
          <w:szCs w:val="24"/>
        </w:rPr>
        <w:t>a project schedule that addresses the key</w:t>
      </w:r>
      <w:r w:rsidR="36D98111" w:rsidRPr="28285177">
        <w:rPr>
          <w:rFonts w:ascii="Arial" w:eastAsia="Arial" w:hAnsi="Arial" w:cs="Arial"/>
          <w:sz w:val="24"/>
          <w:szCs w:val="24"/>
        </w:rPr>
        <w:t xml:space="preserve"> steps needed to create the</w:t>
      </w:r>
      <w:r w:rsidR="15350ECF" w:rsidRPr="28285177">
        <w:rPr>
          <w:rFonts w:ascii="Arial" w:eastAsia="Arial" w:hAnsi="Arial" w:cs="Arial"/>
          <w:sz w:val="24"/>
          <w:szCs w:val="24"/>
        </w:rPr>
        <w:t xml:space="preserve"> deliverables (detailed rounds of review are not required) for each component included in the proposal, their anticipated start time, and their anticipated completion. </w:t>
      </w:r>
      <w:r w:rsidR="0E04C05C" w:rsidRPr="28285177">
        <w:rPr>
          <w:rFonts w:ascii="Arial" w:eastAsia="Arial" w:hAnsi="Arial" w:cs="Arial"/>
          <w:sz w:val="24"/>
          <w:szCs w:val="24"/>
        </w:rPr>
        <w:t xml:space="preserve">A sample table format is provided below. </w:t>
      </w:r>
    </w:p>
    <w:tbl>
      <w:tblPr>
        <w:tblW w:w="0" w:type="auto"/>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600" w:firstRow="0" w:lastRow="0" w:firstColumn="0" w:lastColumn="0" w:noHBand="1" w:noVBand="1"/>
      </w:tblPr>
      <w:tblGrid>
        <w:gridCol w:w="1182"/>
        <w:gridCol w:w="3486"/>
        <w:gridCol w:w="2336"/>
        <w:gridCol w:w="2336"/>
      </w:tblGrid>
      <w:tr w:rsidR="28285177" w14:paraId="463AC00B" w14:textId="77777777" w:rsidTr="28285177">
        <w:trPr>
          <w:trHeight w:val="300"/>
        </w:trPr>
        <w:tc>
          <w:tcPr>
            <w:tcW w:w="1185" w:type="dxa"/>
            <w:shd w:val="clear" w:color="auto" w:fill="auto"/>
            <w:tcMar>
              <w:top w:w="100" w:type="dxa"/>
              <w:left w:w="100" w:type="dxa"/>
              <w:bottom w:w="100" w:type="dxa"/>
              <w:right w:w="100" w:type="dxa"/>
            </w:tcMar>
          </w:tcPr>
          <w:p w14:paraId="17F44B93" w14:textId="77777777" w:rsidR="28285177" w:rsidRDefault="28285177" w:rsidP="28285177">
            <w:pPr>
              <w:widowControl w:val="0"/>
              <w:spacing w:after="0" w:line="240" w:lineRule="auto"/>
              <w:rPr>
                <w:rFonts w:ascii="Arial" w:eastAsia="Arial" w:hAnsi="Arial" w:cs="Arial"/>
                <w:i/>
                <w:iCs/>
                <w:sz w:val="24"/>
                <w:szCs w:val="24"/>
              </w:rPr>
            </w:pPr>
            <w:r w:rsidRPr="28285177">
              <w:rPr>
                <w:rFonts w:ascii="Arial" w:eastAsia="Arial" w:hAnsi="Arial" w:cs="Arial"/>
                <w:i/>
                <w:iCs/>
                <w:sz w:val="24"/>
                <w:szCs w:val="24"/>
              </w:rPr>
              <w:t>Task</w:t>
            </w:r>
          </w:p>
        </w:tc>
        <w:tc>
          <w:tcPr>
            <w:tcW w:w="3495" w:type="dxa"/>
            <w:shd w:val="clear" w:color="auto" w:fill="auto"/>
            <w:tcMar>
              <w:top w:w="100" w:type="dxa"/>
              <w:left w:w="100" w:type="dxa"/>
              <w:bottom w:w="100" w:type="dxa"/>
              <w:right w:w="100" w:type="dxa"/>
            </w:tcMar>
          </w:tcPr>
          <w:p w14:paraId="6D80C92C" w14:textId="77777777" w:rsidR="28285177" w:rsidRDefault="28285177" w:rsidP="28285177">
            <w:pPr>
              <w:widowControl w:val="0"/>
              <w:spacing w:after="0" w:line="240" w:lineRule="auto"/>
              <w:rPr>
                <w:rFonts w:ascii="Arial" w:eastAsia="Arial" w:hAnsi="Arial" w:cs="Arial"/>
                <w:i/>
                <w:iCs/>
                <w:sz w:val="24"/>
                <w:szCs w:val="24"/>
              </w:rPr>
            </w:pPr>
            <w:r w:rsidRPr="28285177">
              <w:rPr>
                <w:rFonts w:ascii="Arial" w:eastAsia="Arial" w:hAnsi="Arial" w:cs="Arial"/>
                <w:i/>
                <w:iCs/>
                <w:sz w:val="24"/>
                <w:szCs w:val="24"/>
              </w:rPr>
              <w:t>Deliverable</w:t>
            </w:r>
          </w:p>
        </w:tc>
        <w:tc>
          <w:tcPr>
            <w:tcW w:w="2340" w:type="dxa"/>
            <w:shd w:val="clear" w:color="auto" w:fill="auto"/>
            <w:tcMar>
              <w:top w:w="100" w:type="dxa"/>
              <w:left w:w="100" w:type="dxa"/>
              <w:bottom w:w="100" w:type="dxa"/>
              <w:right w:w="100" w:type="dxa"/>
            </w:tcMar>
          </w:tcPr>
          <w:p w14:paraId="16B732C2" w14:textId="77777777" w:rsidR="28285177" w:rsidRDefault="28285177" w:rsidP="28285177">
            <w:pPr>
              <w:widowControl w:val="0"/>
              <w:spacing w:after="0" w:line="240" w:lineRule="auto"/>
              <w:rPr>
                <w:rFonts w:ascii="Arial" w:eastAsia="Arial" w:hAnsi="Arial" w:cs="Arial"/>
                <w:i/>
                <w:iCs/>
                <w:sz w:val="24"/>
                <w:szCs w:val="24"/>
              </w:rPr>
            </w:pPr>
            <w:r w:rsidRPr="28285177">
              <w:rPr>
                <w:rFonts w:ascii="Arial" w:eastAsia="Arial" w:hAnsi="Arial" w:cs="Arial"/>
                <w:i/>
                <w:iCs/>
                <w:sz w:val="24"/>
                <w:szCs w:val="24"/>
              </w:rPr>
              <w:t>Anticipated Start</w:t>
            </w:r>
          </w:p>
        </w:tc>
        <w:tc>
          <w:tcPr>
            <w:tcW w:w="2340" w:type="dxa"/>
            <w:shd w:val="clear" w:color="auto" w:fill="auto"/>
            <w:tcMar>
              <w:top w:w="100" w:type="dxa"/>
              <w:left w:w="100" w:type="dxa"/>
              <w:bottom w:w="100" w:type="dxa"/>
              <w:right w:w="100" w:type="dxa"/>
            </w:tcMar>
          </w:tcPr>
          <w:p w14:paraId="3F8FA0F2" w14:textId="77777777" w:rsidR="28285177" w:rsidRDefault="28285177" w:rsidP="28285177">
            <w:pPr>
              <w:widowControl w:val="0"/>
              <w:spacing w:after="0" w:line="240" w:lineRule="auto"/>
              <w:rPr>
                <w:rFonts w:ascii="Arial" w:eastAsia="Arial" w:hAnsi="Arial" w:cs="Arial"/>
                <w:i/>
                <w:iCs/>
                <w:sz w:val="24"/>
                <w:szCs w:val="24"/>
              </w:rPr>
            </w:pPr>
            <w:r w:rsidRPr="28285177">
              <w:rPr>
                <w:rFonts w:ascii="Arial" w:eastAsia="Arial" w:hAnsi="Arial" w:cs="Arial"/>
                <w:i/>
                <w:iCs/>
                <w:sz w:val="24"/>
                <w:szCs w:val="24"/>
              </w:rPr>
              <w:t>Anticipated Completion</w:t>
            </w:r>
          </w:p>
        </w:tc>
      </w:tr>
    </w:tbl>
    <w:p w14:paraId="3DEEC669" w14:textId="6E64E504" w:rsidR="00D35012" w:rsidRDefault="00D35012" w:rsidP="28285177">
      <w:pPr>
        <w:rPr>
          <w:rFonts w:ascii="Arial" w:eastAsia="Arial" w:hAnsi="Arial" w:cs="Arial"/>
          <w:sz w:val="24"/>
          <w:szCs w:val="24"/>
        </w:rPr>
      </w:pPr>
    </w:p>
    <w:p w14:paraId="73E30A13" w14:textId="77777777" w:rsidR="00D35012" w:rsidRDefault="00131CAB">
      <w:pPr>
        <w:rPr>
          <w:rFonts w:ascii="Arial" w:eastAsia="Arial" w:hAnsi="Arial" w:cs="Arial"/>
          <w:b/>
          <w:sz w:val="24"/>
          <w:szCs w:val="24"/>
          <w:u w:val="single"/>
        </w:rPr>
      </w:pPr>
      <w:r w:rsidRPr="28285177">
        <w:rPr>
          <w:rFonts w:ascii="Arial" w:eastAsia="Arial" w:hAnsi="Arial" w:cs="Arial"/>
          <w:b/>
          <w:bCs/>
          <w:sz w:val="24"/>
          <w:szCs w:val="24"/>
          <w:u w:val="single"/>
        </w:rPr>
        <w:t>Section 5.0 Staff Qualifications</w:t>
      </w:r>
    </w:p>
    <w:p w14:paraId="3661BB0B" w14:textId="397C224F" w:rsidR="00D35012" w:rsidRDefault="53AAD908" w:rsidP="1C1404EF">
      <w:pPr>
        <w:rPr>
          <w:rFonts w:ascii="Arial" w:eastAsia="Arial" w:hAnsi="Arial" w:cs="Arial"/>
          <w:sz w:val="24"/>
          <w:szCs w:val="24"/>
        </w:rPr>
      </w:pPr>
      <w:r w:rsidRPr="236F9F32">
        <w:rPr>
          <w:rFonts w:ascii="Arial" w:eastAsia="Arial" w:hAnsi="Arial" w:cs="Arial"/>
          <w:sz w:val="24"/>
          <w:szCs w:val="24"/>
        </w:rPr>
        <w:t>The team may consist of key personnel working in collaboration with one another with specific skills in project management, adult learning/professional development, online course development/design, information technology, financial management, and/or kindergarten through grade eight mathematics</w:t>
      </w:r>
      <w:r w:rsidR="31C985CE" w:rsidRPr="236F9F32">
        <w:rPr>
          <w:rFonts w:ascii="Arial" w:eastAsia="Arial" w:hAnsi="Arial" w:cs="Arial"/>
          <w:sz w:val="24"/>
          <w:szCs w:val="24"/>
        </w:rPr>
        <w:t xml:space="preserve"> and English/language arts.</w:t>
      </w:r>
    </w:p>
    <w:p w14:paraId="7E6E6B58" w14:textId="3EEBCAEE" w:rsidR="00D35012" w:rsidRDefault="499DE1A9" w:rsidP="28285177">
      <w:r w:rsidRPr="28285177">
        <w:rPr>
          <w:rFonts w:ascii="Arial" w:eastAsia="Arial" w:hAnsi="Arial" w:cs="Arial"/>
          <w:sz w:val="24"/>
          <w:szCs w:val="24"/>
        </w:rPr>
        <w:t>At least one team member must have experience with online course development and the principles of adult learning.</w:t>
      </w:r>
    </w:p>
    <w:p w14:paraId="47C7A4A9" w14:textId="1FECD364" w:rsidR="00D35012" w:rsidRDefault="499DE1A9" w:rsidP="28285177">
      <w:r w:rsidRPr="28285177">
        <w:rPr>
          <w:rFonts w:ascii="Arial" w:eastAsia="Arial" w:hAnsi="Arial" w:cs="Arial"/>
          <w:sz w:val="24"/>
          <w:szCs w:val="24"/>
        </w:rPr>
        <w:t xml:space="preserve">At least one team member must have experience and knowledge of the content and assessment specific to Indiana (i.e., mathematics and/or English/language arts depending on the components included in the proposal), and the numerous resources produced by IDOE. </w:t>
      </w:r>
    </w:p>
    <w:p w14:paraId="77FB9DB9" w14:textId="7110D719" w:rsidR="00D35012" w:rsidRDefault="499DE1A9" w:rsidP="28285177">
      <w:r w:rsidRPr="28285177">
        <w:rPr>
          <w:rFonts w:ascii="Arial" w:eastAsia="Arial" w:hAnsi="Arial" w:cs="Arial"/>
          <w:sz w:val="24"/>
          <w:szCs w:val="24"/>
        </w:rPr>
        <w:t>The Vendor must designate one project manager (PM) to serve as the primary liaison with IDOE for all in</w:t>
      </w:r>
      <w:r w:rsidR="787D7210" w:rsidRPr="28285177">
        <w:rPr>
          <w:rFonts w:ascii="Arial" w:eastAsia="Arial" w:hAnsi="Arial" w:cs="Arial"/>
          <w:sz w:val="24"/>
          <w:szCs w:val="24"/>
        </w:rPr>
        <w:t>c</w:t>
      </w:r>
      <w:r w:rsidRPr="28285177">
        <w:rPr>
          <w:rFonts w:ascii="Arial" w:eastAsia="Arial" w:hAnsi="Arial" w:cs="Arial"/>
          <w:sz w:val="24"/>
          <w:szCs w:val="24"/>
        </w:rPr>
        <w:t>lude</w:t>
      </w:r>
      <w:r w:rsidR="2E731A4E" w:rsidRPr="28285177">
        <w:rPr>
          <w:rFonts w:ascii="Arial" w:eastAsia="Arial" w:hAnsi="Arial" w:cs="Arial"/>
          <w:sz w:val="24"/>
          <w:szCs w:val="24"/>
        </w:rPr>
        <w:t xml:space="preserve">d </w:t>
      </w:r>
      <w:r w:rsidRPr="28285177">
        <w:rPr>
          <w:rFonts w:ascii="Arial" w:eastAsia="Arial" w:hAnsi="Arial" w:cs="Arial"/>
          <w:sz w:val="24"/>
          <w:szCs w:val="24"/>
        </w:rPr>
        <w:t>components of the project and the deliverables. The project manager may be key personnel and serve in another role on the team. The PM must oversee and coordinate the efforts of the team and facilitate all meetings with IDOE.</w:t>
      </w:r>
    </w:p>
    <w:p w14:paraId="35597760" w14:textId="5FD666EF" w:rsidR="00D35012" w:rsidRDefault="499DE1A9" w:rsidP="28285177">
      <w:r w:rsidRPr="28285177">
        <w:rPr>
          <w:rFonts w:ascii="Arial" w:eastAsia="Arial" w:hAnsi="Arial" w:cs="Arial"/>
          <w:sz w:val="24"/>
          <w:szCs w:val="24"/>
        </w:rPr>
        <w:t>The Vendor will notify IDOE in writing, within a 2-week time frame of any changes in key personnel. Replacement personnel must have comparable, or greater, experience in their areas of responsibility.</w:t>
      </w:r>
    </w:p>
    <w:p w14:paraId="4EF0FEEB" w14:textId="40E429BB" w:rsidR="00D35012" w:rsidRDefault="00D35012" w:rsidP="28285177">
      <w:pPr>
        <w:rPr>
          <w:rFonts w:ascii="Arial" w:eastAsia="Arial" w:hAnsi="Arial" w:cs="Arial"/>
          <w:sz w:val="24"/>
          <w:szCs w:val="24"/>
        </w:rPr>
      </w:pPr>
    </w:p>
    <w:p w14:paraId="3656B9AB" w14:textId="77777777" w:rsidR="00D35012" w:rsidRDefault="00D35012">
      <w:pPr>
        <w:rPr>
          <w:rFonts w:ascii="Arial" w:eastAsia="Arial" w:hAnsi="Arial" w:cs="Arial"/>
          <w:sz w:val="24"/>
          <w:szCs w:val="24"/>
        </w:rPr>
      </w:pPr>
    </w:p>
    <w:sectPr w:rsidR="00D35012">
      <w:headerReference w:type="default" r:id="rId46"/>
      <w:footerReference w:type="default" r:id="rId47"/>
      <w:pgSz w:w="12240" w:h="15840"/>
      <w:pgMar w:top="5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AB4BB" w14:textId="77777777" w:rsidR="008C16E3" w:rsidRDefault="008C16E3">
      <w:pPr>
        <w:spacing w:after="0" w:line="240" w:lineRule="auto"/>
      </w:pPr>
      <w:r>
        <w:separator/>
      </w:r>
    </w:p>
  </w:endnote>
  <w:endnote w:type="continuationSeparator" w:id="0">
    <w:p w14:paraId="561786B9" w14:textId="77777777" w:rsidR="008C16E3" w:rsidRDefault="008C16E3">
      <w:pPr>
        <w:spacing w:after="0" w:line="240" w:lineRule="auto"/>
      </w:pPr>
      <w:r>
        <w:continuationSeparator/>
      </w:r>
    </w:p>
  </w:endnote>
  <w:endnote w:type="continuationNotice" w:id="1">
    <w:p w14:paraId="71E589D2" w14:textId="77777777" w:rsidR="008C16E3" w:rsidRDefault="008C16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8285177" w14:paraId="569037E5" w14:textId="77777777" w:rsidTr="28285177">
      <w:trPr>
        <w:trHeight w:val="300"/>
      </w:trPr>
      <w:tc>
        <w:tcPr>
          <w:tcW w:w="3120" w:type="dxa"/>
        </w:tcPr>
        <w:p w14:paraId="3EB7A037" w14:textId="5A42D165" w:rsidR="28285177" w:rsidRDefault="28285177" w:rsidP="28285177">
          <w:pPr>
            <w:pStyle w:val="Header"/>
            <w:ind w:left="-115"/>
          </w:pPr>
        </w:p>
      </w:tc>
      <w:tc>
        <w:tcPr>
          <w:tcW w:w="3120" w:type="dxa"/>
        </w:tcPr>
        <w:p w14:paraId="42E1F3F3" w14:textId="69491995" w:rsidR="28285177" w:rsidRDefault="28285177" w:rsidP="28285177">
          <w:pPr>
            <w:pStyle w:val="Header"/>
            <w:jc w:val="center"/>
          </w:pPr>
        </w:p>
      </w:tc>
      <w:tc>
        <w:tcPr>
          <w:tcW w:w="3120" w:type="dxa"/>
        </w:tcPr>
        <w:p w14:paraId="7B643D4F" w14:textId="16C236B1" w:rsidR="28285177" w:rsidRDefault="28285177" w:rsidP="28285177">
          <w:pPr>
            <w:pStyle w:val="Header"/>
            <w:ind w:right="-115"/>
            <w:jc w:val="right"/>
          </w:pPr>
        </w:p>
      </w:tc>
    </w:tr>
  </w:tbl>
  <w:p w14:paraId="535583E1" w14:textId="25D65388" w:rsidR="28285177" w:rsidRDefault="28285177" w:rsidP="282851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B8C94" w14:textId="77777777" w:rsidR="008C16E3" w:rsidRDefault="008C16E3">
      <w:pPr>
        <w:spacing w:after="0" w:line="240" w:lineRule="auto"/>
      </w:pPr>
      <w:r>
        <w:separator/>
      </w:r>
    </w:p>
  </w:footnote>
  <w:footnote w:type="continuationSeparator" w:id="0">
    <w:p w14:paraId="758C343C" w14:textId="77777777" w:rsidR="008C16E3" w:rsidRDefault="008C16E3">
      <w:pPr>
        <w:spacing w:after="0" w:line="240" w:lineRule="auto"/>
      </w:pPr>
      <w:r>
        <w:continuationSeparator/>
      </w:r>
    </w:p>
  </w:footnote>
  <w:footnote w:type="continuationNotice" w:id="1">
    <w:p w14:paraId="4DBB7CD1" w14:textId="77777777" w:rsidR="008C16E3" w:rsidRDefault="008C16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8285177" w14:paraId="0627E269" w14:textId="77777777" w:rsidTr="28285177">
      <w:trPr>
        <w:trHeight w:val="300"/>
      </w:trPr>
      <w:tc>
        <w:tcPr>
          <w:tcW w:w="3120" w:type="dxa"/>
        </w:tcPr>
        <w:p w14:paraId="16736F74" w14:textId="44944EA9" w:rsidR="28285177" w:rsidRDefault="28285177" w:rsidP="28285177">
          <w:pPr>
            <w:pStyle w:val="Header"/>
            <w:ind w:left="-115"/>
          </w:pPr>
        </w:p>
      </w:tc>
      <w:tc>
        <w:tcPr>
          <w:tcW w:w="3120" w:type="dxa"/>
        </w:tcPr>
        <w:p w14:paraId="60D76E62" w14:textId="256765A2" w:rsidR="28285177" w:rsidRDefault="28285177" w:rsidP="28285177">
          <w:pPr>
            <w:pStyle w:val="Header"/>
            <w:jc w:val="center"/>
          </w:pPr>
        </w:p>
      </w:tc>
      <w:tc>
        <w:tcPr>
          <w:tcW w:w="3120" w:type="dxa"/>
        </w:tcPr>
        <w:p w14:paraId="799C360A" w14:textId="4A311DD5" w:rsidR="28285177" w:rsidRDefault="28285177" w:rsidP="28285177">
          <w:pPr>
            <w:pStyle w:val="Header"/>
            <w:ind w:right="-115"/>
            <w:jc w:val="right"/>
          </w:pPr>
        </w:p>
      </w:tc>
    </w:tr>
  </w:tbl>
  <w:p w14:paraId="2C01DBA6" w14:textId="57FC159E" w:rsidR="28285177" w:rsidRDefault="28285177" w:rsidP="282851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43B98"/>
    <w:multiLevelType w:val="multilevel"/>
    <w:tmpl w:val="D2C218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6AB9DA3"/>
    <w:multiLevelType w:val="hybridMultilevel"/>
    <w:tmpl w:val="1B140E50"/>
    <w:lvl w:ilvl="0" w:tplc="5950CFB2">
      <w:start w:val="1"/>
      <w:numFmt w:val="bullet"/>
      <w:lvlText w:val="·"/>
      <w:lvlJc w:val="left"/>
      <w:pPr>
        <w:ind w:left="720" w:hanging="360"/>
      </w:pPr>
      <w:rPr>
        <w:rFonts w:ascii="Symbol" w:hAnsi="Symbol" w:hint="default"/>
      </w:rPr>
    </w:lvl>
    <w:lvl w:ilvl="1" w:tplc="7EF858AE">
      <w:start w:val="1"/>
      <w:numFmt w:val="bullet"/>
      <w:lvlText w:val="o"/>
      <w:lvlJc w:val="left"/>
      <w:pPr>
        <w:ind w:left="1440" w:hanging="360"/>
      </w:pPr>
      <w:rPr>
        <w:rFonts w:ascii="Courier New" w:hAnsi="Courier New" w:hint="default"/>
      </w:rPr>
    </w:lvl>
    <w:lvl w:ilvl="2" w:tplc="8C0C256A">
      <w:start w:val="1"/>
      <w:numFmt w:val="bullet"/>
      <w:lvlText w:val=""/>
      <w:lvlJc w:val="left"/>
      <w:pPr>
        <w:ind w:left="2160" w:hanging="360"/>
      </w:pPr>
      <w:rPr>
        <w:rFonts w:ascii="Wingdings" w:hAnsi="Wingdings" w:hint="default"/>
      </w:rPr>
    </w:lvl>
    <w:lvl w:ilvl="3" w:tplc="BB2047C2">
      <w:start w:val="1"/>
      <w:numFmt w:val="bullet"/>
      <w:lvlText w:val=""/>
      <w:lvlJc w:val="left"/>
      <w:pPr>
        <w:ind w:left="2880" w:hanging="360"/>
      </w:pPr>
      <w:rPr>
        <w:rFonts w:ascii="Symbol" w:hAnsi="Symbol" w:hint="default"/>
      </w:rPr>
    </w:lvl>
    <w:lvl w:ilvl="4" w:tplc="3D847070">
      <w:start w:val="1"/>
      <w:numFmt w:val="bullet"/>
      <w:lvlText w:val="o"/>
      <w:lvlJc w:val="left"/>
      <w:pPr>
        <w:ind w:left="3600" w:hanging="360"/>
      </w:pPr>
      <w:rPr>
        <w:rFonts w:ascii="Courier New" w:hAnsi="Courier New" w:hint="default"/>
      </w:rPr>
    </w:lvl>
    <w:lvl w:ilvl="5" w:tplc="EDA0C026">
      <w:start w:val="1"/>
      <w:numFmt w:val="bullet"/>
      <w:lvlText w:val=""/>
      <w:lvlJc w:val="left"/>
      <w:pPr>
        <w:ind w:left="4320" w:hanging="360"/>
      </w:pPr>
      <w:rPr>
        <w:rFonts w:ascii="Wingdings" w:hAnsi="Wingdings" w:hint="default"/>
      </w:rPr>
    </w:lvl>
    <w:lvl w:ilvl="6" w:tplc="1B8AC92A">
      <w:start w:val="1"/>
      <w:numFmt w:val="bullet"/>
      <w:lvlText w:val=""/>
      <w:lvlJc w:val="left"/>
      <w:pPr>
        <w:ind w:left="5040" w:hanging="360"/>
      </w:pPr>
      <w:rPr>
        <w:rFonts w:ascii="Symbol" w:hAnsi="Symbol" w:hint="default"/>
      </w:rPr>
    </w:lvl>
    <w:lvl w:ilvl="7" w:tplc="DF8E0F90">
      <w:start w:val="1"/>
      <w:numFmt w:val="bullet"/>
      <w:lvlText w:val="o"/>
      <w:lvlJc w:val="left"/>
      <w:pPr>
        <w:ind w:left="5760" w:hanging="360"/>
      </w:pPr>
      <w:rPr>
        <w:rFonts w:ascii="Courier New" w:hAnsi="Courier New" w:hint="default"/>
      </w:rPr>
    </w:lvl>
    <w:lvl w:ilvl="8" w:tplc="87147FEA">
      <w:start w:val="1"/>
      <w:numFmt w:val="bullet"/>
      <w:lvlText w:val=""/>
      <w:lvlJc w:val="left"/>
      <w:pPr>
        <w:ind w:left="6480" w:hanging="360"/>
      </w:pPr>
      <w:rPr>
        <w:rFonts w:ascii="Wingdings" w:hAnsi="Wingdings" w:hint="default"/>
      </w:rPr>
    </w:lvl>
  </w:abstractNum>
  <w:abstractNum w:abstractNumId="2" w15:restartNumberingAfterBreak="0">
    <w:nsid w:val="11D4C315"/>
    <w:multiLevelType w:val="hybridMultilevel"/>
    <w:tmpl w:val="7C4E2326"/>
    <w:lvl w:ilvl="0" w:tplc="BDF8491E">
      <w:start w:val="1"/>
      <w:numFmt w:val="bullet"/>
      <w:lvlText w:val="·"/>
      <w:lvlJc w:val="left"/>
      <w:pPr>
        <w:ind w:left="720" w:hanging="360"/>
      </w:pPr>
      <w:rPr>
        <w:rFonts w:ascii="Symbol" w:hAnsi="Symbol" w:hint="default"/>
      </w:rPr>
    </w:lvl>
    <w:lvl w:ilvl="1" w:tplc="72F6A2E2">
      <w:start w:val="1"/>
      <w:numFmt w:val="bullet"/>
      <w:lvlText w:val="o"/>
      <w:lvlJc w:val="left"/>
      <w:pPr>
        <w:ind w:left="1440" w:hanging="360"/>
      </w:pPr>
      <w:rPr>
        <w:rFonts w:ascii="Courier New" w:hAnsi="Courier New" w:hint="default"/>
      </w:rPr>
    </w:lvl>
    <w:lvl w:ilvl="2" w:tplc="5AB4FEAC">
      <w:start w:val="1"/>
      <w:numFmt w:val="bullet"/>
      <w:lvlText w:val=""/>
      <w:lvlJc w:val="left"/>
      <w:pPr>
        <w:ind w:left="2160" w:hanging="360"/>
      </w:pPr>
      <w:rPr>
        <w:rFonts w:ascii="Wingdings" w:hAnsi="Wingdings" w:hint="default"/>
      </w:rPr>
    </w:lvl>
    <w:lvl w:ilvl="3" w:tplc="D8D29114">
      <w:start w:val="1"/>
      <w:numFmt w:val="bullet"/>
      <w:lvlText w:val=""/>
      <w:lvlJc w:val="left"/>
      <w:pPr>
        <w:ind w:left="2880" w:hanging="360"/>
      </w:pPr>
      <w:rPr>
        <w:rFonts w:ascii="Symbol" w:hAnsi="Symbol" w:hint="default"/>
      </w:rPr>
    </w:lvl>
    <w:lvl w:ilvl="4" w:tplc="17E88C5C">
      <w:start w:val="1"/>
      <w:numFmt w:val="bullet"/>
      <w:lvlText w:val="o"/>
      <w:lvlJc w:val="left"/>
      <w:pPr>
        <w:ind w:left="3600" w:hanging="360"/>
      </w:pPr>
      <w:rPr>
        <w:rFonts w:ascii="Courier New" w:hAnsi="Courier New" w:hint="default"/>
      </w:rPr>
    </w:lvl>
    <w:lvl w:ilvl="5" w:tplc="323A3456">
      <w:start w:val="1"/>
      <w:numFmt w:val="bullet"/>
      <w:lvlText w:val=""/>
      <w:lvlJc w:val="left"/>
      <w:pPr>
        <w:ind w:left="4320" w:hanging="360"/>
      </w:pPr>
      <w:rPr>
        <w:rFonts w:ascii="Wingdings" w:hAnsi="Wingdings" w:hint="default"/>
      </w:rPr>
    </w:lvl>
    <w:lvl w:ilvl="6" w:tplc="21D8B4FE">
      <w:start w:val="1"/>
      <w:numFmt w:val="bullet"/>
      <w:lvlText w:val=""/>
      <w:lvlJc w:val="left"/>
      <w:pPr>
        <w:ind w:left="5040" w:hanging="360"/>
      </w:pPr>
      <w:rPr>
        <w:rFonts w:ascii="Symbol" w:hAnsi="Symbol" w:hint="default"/>
      </w:rPr>
    </w:lvl>
    <w:lvl w:ilvl="7" w:tplc="1AD496F4">
      <w:start w:val="1"/>
      <w:numFmt w:val="bullet"/>
      <w:lvlText w:val="o"/>
      <w:lvlJc w:val="left"/>
      <w:pPr>
        <w:ind w:left="5760" w:hanging="360"/>
      </w:pPr>
      <w:rPr>
        <w:rFonts w:ascii="Courier New" w:hAnsi="Courier New" w:hint="default"/>
      </w:rPr>
    </w:lvl>
    <w:lvl w:ilvl="8" w:tplc="8D3E1200">
      <w:start w:val="1"/>
      <w:numFmt w:val="bullet"/>
      <w:lvlText w:val=""/>
      <w:lvlJc w:val="left"/>
      <w:pPr>
        <w:ind w:left="6480" w:hanging="360"/>
      </w:pPr>
      <w:rPr>
        <w:rFonts w:ascii="Wingdings" w:hAnsi="Wingdings" w:hint="default"/>
      </w:rPr>
    </w:lvl>
  </w:abstractNum>
  <w:abstractNum w:abstractNumId="3" w15:restartNumberingAfterBreak="0">
    <w:nsid w:val="13D1946E"/>
    <w:multiLevelType w:val="hybridMultilevel"/>
    <w:tmpl w:val="92204BFC"/>
    <w:lvl w:ilvl="0" w:tplc="7C146A5E">
      <w:start w:val="1"/>
      <w:numFmt w:val="bullet"/>
      <w:lvlText w:val="·"/>
      <w:lvlJc w:val="left"/>
      <w:pPr>
        <w:ind w:left="720" w:hanging="360"/>
      </w:pPr>
      <w:rPr>
        <w:rFonts w:ascii="Symbol" w:hAnsi="Symbol" w:hint="default"/>
      </w:rPr>
    </w:lvl>
    <w:lvl w:ilvl="1" w:tplc="1AF6A15E">
      <w:start w:val="1"/>
      <w:numFmt w:val="bullet"/>
      <w:lvlText w:val="o"/>
      <w:lvlJc w:val="left"/>
      <w:pPr>
        <w:ind w:left="1440" w:hanging="360"/>
      </w:pPr>
      <w:rPr>
        <w:rFonts w:ascii="Courier New" w:hAnsi="Courier New" w:hint="default"/>
      </w:rPr>
    </w:lvl>
    <w:lvl w:ilvl="2" w:tplc="41189CBC">
      <w:start w:val="1"/>
      <w:numFmt w:val="bullet"/>
      <w:lvlText w:val=""/>
      <w:lvlJc w:val="left"/>
      <w:pPr>
        <w:ind w:left="2160" w:hanging="360"/>
      </w:pPr>
      <w:rPr>
        <w:rFonts w:ascii="Wingdings" w:hAnsi="Wingdings" w:hint="default"/>
      </w:rPr>
    </w:lvl>
    <w:lvl w:ilvl="3" w:tplc="3DE876CE">
      <w:start w:val="1"/>
      <w:numFmt w:val="bullet"/>
      <w:lvlText w:val=""/>
      <w:lvlJc w:val="left"/>
      <w:pPr>
        <w:ind w:left="2880" w:hanging="360"/>
      </w:pPr>
      <w:rPr>
        <w:rFonts w:ascii="Symbol" w:hAnsi="Symbol" w:hint="default"/>
      </w:rPr>
    </w:lvl>
    <w:lvl w:ilvl="4" w:tplc="1FB81990">
      <w:start w:val="1"/>
      <w:numFmt w:val="bullet"/>
      <w:lvlText w:val="o"/>
      <w:lvlJc w:val="left"/>
      <w:pPr>
        <w:ind w:left="3600" w:hanging="360"/>
      </w:pPr>
      <w:rPr>
        <w:rFonts w:ascii="Courier New" w:hAnsi="Courier New" w:hint="default"/>
      </w:rPr>
    </w:lvl>
    <w:lvl w:ilvl="5" w:tplc="F49C98D6">
      <w:start w:val="1"/>
      <w:numFmt w:val="bullet"/>
      <w:lvlText w:val=""/>
      <w:lvlJc w:val="left"/>
      <w:pPr>
        <w:ind w:left="4320" w:hanging="360"/>
      </w:pPr>
      <w:rPr>
        <w:rFonts w:ascii="Wingdings" w:hAnsi="Wingdings" w:hint="default"/>
      </w:rPr>
    </w:lvl>
    <w:lvl w:ilvl="6" w:tplc="CC4AC1F4">
      <w:start w:val="1"/>
      <w:numFmt w:val="bullet"/>
      <w:lvlText w:val=""/>
      <w:lvlJc w:val="left"/>
      <w:pPr>
        <w:ind w:left="5040" w:hanging="360"/>
      </w:pPr>
      <w:rPr>
        <w:rFonts w:ascii="Symbol" w:hAnsi="Symbol" w:hint="default"/>
      </w:rPr>
    </w:lvl>
    <w:lvl w:ilvl="7" w:tplc="569AC310">
      <w:start w:val="1"/>
      <w:numFmt w:val="bullet"/>
      <w:lvlText w:val="o"/>
      <w:lvlJc w:val="left"/>
      <w:pPr>
        <w:ind w:left="5760" w:hanging="360"/>
      </w:pPr>
      <w:rPr>
        <w:rFonts w:ascii="Courier New" w:hAnsi="Courier New" w:hint="default"/>
      </w:rPr>
    </w:lvl>
    <w:lvl w:ilvl="8" w:tplc="CF20A766">
      <w:start w:val="1"/>
      <w:numFmt w:val="bullet"/>
      <w:lvlText w:val=""/>
      <w:lvlJc w:val="left"/>
      <w:pPr>
        <w:ind w:left="6480" w:hanging="360"/>
      </w:pPr>
      <w:rPr>
        <w:rFonts w:ascii="Wingdings" w:hAnsi="Wingdings" w:hint="default"/>
      </w:rPr>
    </w:lvl>
  </w:abstractNum>
  <w:abstractNum w:abstractNumId="4" w15:restartNumberingAfterBreak="0">
    <w:nsid w:val="1A4B490A"/>
    <w:multiLevelType w:val="hybridMultilevel"/>
    <w:tmpl w:val="FFFFFFFF"/>
    <w:lvl w:ilvl="0" w:tplc="7764CA66">
      <w:start w:val="1"/>
      <w:numFmt w:val="bullet"/>
      <w:lvlText w:val=""/>
      <w:lvlJc w:val="left"/>
      <w:pPr>
        <w:ind w:left="720" w:hanging="360"/>
      </w:pPr>
      <w:rPr>
        <w:rFonts w:ascii="Symbol" w:hAnsi="Symbol" w:hint="default"/>
      </w:rPr>
    </w:lvl>
    <w:lvl w:ilvl="1" w:tplc="38964FB0">
      <w:start w:val="1"/>
      <w:numFmt w:val="bullet"/>
      <w:lvlText w:val="o"/>
      <w:lvlJc w:val="left"/>
      <w:pPr>
        <w:ind w:left="1440" w:hanging="360"/>
      </w:pPr>
      <w:rPr>
        <w:rFonts w:ascii="Courier New" w:hAnsi="Courier New" w:hint="default"/>
      </w:rPr>
    </w:lvl>
    <w:lvl w:ilvl="2" w:tplc="A140B948">
      <w:start w:val="1"/>
      <w:numFmt w:val="bullet"/>
      <w:lvlText w:val=""/>
      <w:lvlJc w:val="left"/>
      <w:pPr>
        <w:ind w:left="2160" w:hanging="360"/>
      </w:pPr>
      <w:rPr>
        <w:rFonts w:ascii="Wingdings" w:hAnsi="Wingdings" w:hint="default"/>
      </w:rPr>
    </w:lvl>
    <w:lvl w:ilvl="3" w:tplc="A0FC5F3A">
      <w:start w:val="1"/>
      <w:numFmt w:val="bullet"/>
      <w:lvlText w:val=""/>
      <w:lvlJc w:val="left"/>
      <w:pPr>
        <w:ind w:left="2880" w:hanging="360"/>
      </w:pPr>
      <w:rPr>
        <w:rFonts w:ascii="Symbol" w:hAnsi="Symbol" w:hint="default"/>
      </w:rPr>
    </w:lvl>
    <w:lvl w:ilvl="4" w:tplc="943AEAA6">
      <w:start w:val="1"/>
      <w:numFmt w:val="bullet"/>
      <w:lvlText w:val="o"/>
      <w:lvlJc w:val="left"/>
      <w:pPr>
        <w:ind w:left="3600" w:hanging="360"/>
      </w:pPr>
      <w:rPr>
        <w:rFonts w:ascii="Courier New" w:hAnsi="Courier New" w:hint="default"/>
      </w:rPr>
    </w:lvl>
    <w:lvl w:ilvl="5" w:tplc="70CA54BA">
      <w:start w:val="1"/>
      <w:numFmt w:val="bullet"/>
      <w:lvlText w:val=""/>
      <w:lvlJc w:val="left"/>
      <w:pPr>
        <w:ind w:left="4320" w:hanging="360"/>
      </w:pPr>
      <w:rPr>
        <w:rFonts w:ascii="Wingdings" w:hAnsi="Wingdings" w:hint="default"/>
      </w:rPr>
    </w:lvl>
    <w:lvl w:ilvl="6" w:tplc="F9967FCC">
      <w:start w:val="1"/>
      <w:numFmt w:val="bullet"/>
      <w:lvlText w:val=""/>
      <w:lvlJc w:val="left"/>
      <w:pPr>
        <w:ind w:left="5040" w:hanging="360"/>
      </w:pPr>
      <w:rPr>
        <w:rFonts w:ascii="Symbol" w:hAnsi="Symbol" w:hint="default"/>
      </w:rPr>
    </w:lvl>
    <w:lvl w:ilvl="7" w:tplc="57B2BD7E">
      <w:start w:val="1"/>
      <w:numFmt w:val="bullet"/>
      <w:lvlText w:val="o"/>
      <w:lvlJc w:val="left"/>
      <w:pPr>
        <w:ind w:left="5760" w:hanging="360"/>
      </w:pPr>
      <w:rPr>
        <w:rFonts w:ascii="Courier New" w:hAnsi="Courier New" w:hint="default"/>
      </w:rPr>
    </w:lvl>
    <w:lvl w:ilvl="8" w:tplc="3494A340">
      <w:start w:val="1"/>
      <w:numFmt w:val="bullet"/>
      <w:lvlText w:val=""/>
      <w:lvlJc w:val="left"/>
      <w:pPr>
        <w:ind w:left="6480" w:hanging="360"/>
      </w:pPr>
      <w:rPr>
        <w:rFonts w:ascii="Wingdings" w:hAnsi="Wingdings" w:hint="default"/>
      </w:rPr>
    </w:lvl>
  </w:abstractNum>
  <w:abstractNum w:abstractNumId="5" w15:restartNumberingAfterBreak="0">
    <w:nsid w:val="1C914638"/>
    <w:multiLevelType w:val="hybridMultilevel"/>
    <w:tmpl w:val="FBA813BA"/>
    <w:lvl w:ilvl="0" w:tplc="162E50BC">
      <w:start w:val="1"/>
      <w:numFmt w:val="bullet"/>
      <w:lvlText w:val="·"/>
      <w:lvlJc w:val="left"/>
      <w:pPr>
        <w:ind w:left="720" w:hanging="360"/>
      </w:pPr>
      <w:rPr>
        <w:rFonts w:ascii="Symbol" w:hAnsi="Symbol" w:hint="default"/>
      </w:rPr>
    </w:lvl>
    <w:lvl w:ilvl="1" w:tplc="BD969C7C">
      <w:start w:val="1"/>
      <w:numFmt w:val="bullet"/>
      <w:lvlText w:val="o"/>
      <w:lvlJc w:val="left"/>
      <w:pPr>
        <w:ind w:left="1440" w:hanging="360"/>
      </w:pPr>
      <w:rPr>
        <w:rFonts w:ascii="Courier New" w:hAnsi="Courier New" w:hint="default"/>
      </w:rPr>
    </w:lvl>
    <w:lvl w:ilvl="2" w:tplc="BA96B594">
      <w:start w:val="1"/>
      <w:numFmt w:val="bullet"/>
      <w:lvlText w:val=""/>
      <w:lvlJc w:val="left"/>
      <w:pPr>
        <w:ind w:left="2160" w:hanging="360"/>
      </w:pPr>
      <w:rPr>
        <w:rFonts w:ascii="Wingdings" w:hAnsi="Wingdings" w:hint="default"/>
      </w:rPr>
    </w:lvl>
    <w:lvl w:ilvl="3" w:tplc="5D38C4F4">
      <w:start w:val="1"/>
      <w:numFmt w:val="bullet"/>
      <w:lvlText w:val=""/>
      <w:lvlJc w:val="left"/>
      <w:pPr>
        <w:ind w:left="2880" w:hanging="360"/>
      </w:pPr>
      <w:rPr>
        <w:rFonts w:ascii="Symbol" w:hAnsi="Symbol" w:hint="default"/>
      </w:rPr>
    </w:lvl>
    <w:lvl w:ilvl="4" w:tplc="4C745AC4">
      <w:start w:val="1"/>
      <w:numFmt w:val="bullet"/>
      <w:lvlText w:val="o"/>
      <w:lvlJc w:val="left"/>
      <w:pPr>
        <w:ind w:left="3600" w:hanging="360"/>
      </w:pPr>
      <w:rPr>
        <w:rFonts w:ascii="Courier New" w:hAnsi="Courier New" w:hint="default"/>
      </w:rPr>
    </w:lvl>
    <w:lvl w:ilvl="5" w:tplc="725A872A">
      <w:start w:val="1"/>
      <w:numFmt w:val="bullet"/>
      <w:lvlText w:val=""/>
      <w:lvlJc w:val="left"/>
      <w:pPr>
        <w:ind w:left="4320" w:hanging="360"/>
      </w:pPr>
      <w:rPr>
        <w:rFonts w:ascii="Wingdings" w:hAnsi="Wingdings" w:hint="default"/>
      </w:rPr>
    </w:lvl>
    <w:lvl w:ilvl="6" w:tplc="C4CEAC08">
      <w:start w:val="1"/>
      <w:numFmt w:val="bullet"/>
      <w:lvlText w:val=""/>
      <w:lvlJc w:val="left"/>
      <w:pPr>
        <w:ind w:left="5040" w:hanging="360"/>
      </w:pPr>
      <w:rPr>
        <w:rFonts w:ascii="Symbol" w:hAnsi="Symbol" w:hint="default"/>
      </w:rPr>
    </w:lvl>
    <w:lvl w:ilvl="7" w:tplc="5D420A10">
      <w:start w:val="1"/>
      <w:numFmt w:val="bullet"/>
      <w:lvlText w:val="o"/>
      <w:lvlJc w:val="left"/>
      <w:pPr>
        <w:ind w:left="5760" w:hanging="360"/>
      </w:pPr>
      <w:rPr>
        <w:rFonts w:ascii="Courier New" w:hAnsi="Courier New" w:hint="default"/>
      </w:rPr>
    </w:lvl>
    <w:lvl w:ilvl="8" w:tplc="61A8EA52">
      <w:start w:val="1"/>
      <w:numFmt w:val="bullet"/>
      <w:lvlText w:val=""/>
      <w:lvlJc w:val="left"/>
      <w:pPr>
        <w:ind w:left="6480" w:hanging="360"/>
      </w:pPr>
      <w:rPr>
        <w:rFonts w:ascii="Wingdings" w:hAnsi="Wingdings" w:hint="default"/>
      </w:rPr>
    </w:lvl>
  </w:abstractNum>
  <w:abstractNum w:abstractNumId="6" w15:restartNumberingAfterBreak="0">
    <w:nsid w:val="1CE95CE0"/>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F87EFFD"/>
    <w:multiLevelType w:val="hybridMultilevel"/>
    <w:tmpl w:val="F34EA86E"/>
    <w:lvl w:ilvl="0" w:tplc="1528DCDE">
      <w:start w:val="1"/>
      <w:numFmt w:val="bullet"/>
      <w:lvlText w:val=""/>
      <w:lvlJc w:val="left"/>
      <w:pPr>
        <w:ind w:left="720" w:hanging="360"/>
      </w:pPr>
      <w:rPr>
        <w:rFonts w:ascii="Symbol" w:hAnsi="Symbol" w:hint="default"/>
      </w:rPr>
    </w:lvl>
    <w:lvl w:ilvl="1" w:tplc="CDE6A4E8">
      <w:start w:val="1"/>
      <w:numFmt w:val="bullet"/>
      <w:lvlText w:val="o"/>
      <w:lvlJc w:val="left"/>
      <w:pPr>
        <w:ind w:left="1440" w:hanging="360"/>
      </w:pPr>
      <w:rPr>
        <w:rFonts w:ascii="Courier New" w:hAnsi="Courier New" w:hint="default"/>
      </w:rPr>
    </w:lvl>
    <w:lvl w:ilvl="2" w:tplc="EAF69790">
      <w:start w:val="1"/>
      <w:numFmt w:val="bullet"/>
      <w:lvlText w:val=""/>
      <w:lvlJc w:val="left"/>
      <w:pPr>
        <w:ind w:left="2160" w:hanging="360"/>
      </w:pPr>
      <w:rPr>
        <w:rFonts w:ascii="Wingdings" w:hAnsi="Wingdings" w:hint="default"/>
      </w:rPr>
    </w:lvl>
    <w:lvl w:ilvl="3" w:tplc="19C62E62">
      <w:start w:val="1"/>
      <w:numFmt w:val="bullet"/>
      <w:lvlText w:val=""/>
      <w:lvlJc w:val="left"/>
      <w:pPr>
        <w:ind w:left="2880" w:hanging="360"/>
      </w:pPr>
      <w:rPr>
        <w:rFonts w:ascii="Symbol" w:hAnsi="Symbol" w:hint="default"/>
      </w:rPr>
    </w:lvl>
    <w:lvl w:ilvl="4" w:tplc="E03C0874">
      <w:start w:val="1"/>
      <w:numFmt w:val="bullet"/>
      <w:lvlText w:val="o"/>
      <w:lvlJc w:val="left"/>
      <w:pPr>
        <w:ind w:left="3600" w:hanging="360"/>
      </w:pPr>
      <w:rPr>
        <w:rFonts w:ascii="Courier New" w:hAnsi="Courier New" w:hint="default"/>
      </w:rPr>
    </w:lvl>
    <w:lvl w:ilvl="5" w:tplc="BE60E914">
      <w:start w:val="1"/>
      <w:numFmt w:val="bullet"/>
      <w:lvlText w:val=""/>
      <w:lvlJc w:val="left"/>
      <w:pPr>
        <w:ind w:left="4320" w:hanging="360"/>
      </w:pPr>
      <w:rPr>
        <w:rFonts w:ascii="Wingdings" w:hAnsi="Wingdings" w:hint="default"/>
      </w:rPr>
    </w:lvl>
    <w:lvl w:ilvl="6" w:tplc="2F260F3E">
      <w:start w:val="1"/>
      <w:numFmt w:val="bullet"/>
      <w:lvlText w:val=""/>
      <w:lvlJc w:val="left"/>
      <w:pPr>
        <w:ind w:left="5040" w:hanging="360"/>
      </w:pPr>
      <w:rPr>
        <w:rFonts w:ascii="Symbol" w:hAnsi="Symbol" w:hint="default"/>
      </w:rPr>
    </w:lvl>
    <w:lvl w:ilvl="7" w:tplc="12A80BBE">
      <w:start w:val="1"/>
      <w:numFmt w:val="bullet"/>
      <w:lvlText w:val="o"/>
      <w:lvlJc w:val="left"/>
      <w:pPr>
        <w:ind w:left="5760" w:hanging="360"/>
      </w:pPr>
      <w:rPr>
        <w:rFonts w:ascii="Courier New" w:hAnsi="Courier New" w:hint="default"/>
      </w:rPr>
    </w:lvl>
    <w:lvl w:ilvl="8" w:tplc="B950AE16">
      <w:start w:val="1"/>
      <w:numFmt w:val="bullet"/>
      <w:lvlText w:val=""/>
      <w:lvlJc w:val="left"/>
      <w:pPr>
        <w:ind w:left="6480" w:hanging="360"/>
      </w:pPr>
      <w:rPr>
        <w:rFonts w:ascii="Wingdings" w:hAnsi="Wingdings" w:hint="default"/>
      </w:rPr>
    </w:lvl>
  </w:abstractNum>
  <w:abstractNum w:abstractNumId="8" w15:restartNumberingAfterBreak="0">
    <w:nsid w:val="2408EE88"/>
    <w:multiLevelType w:val="hybridMultilevel"/>
    <w:tmpl w:val="EAFE9B80"/>
    <w:lvl w:ilvl="0" w:tplc="E5A0C2D4">
      <w:start w:val="1"/>
      <w:numFmt w:val="bullet"/>
      <w:lvlText w:val=""/>
      <w:lvlJc w:val="left"/>
      <w:pPr>
        <w:ind w:left="720" w:hanging="360"/>
      </w:pPr>
      <w:rPr>
        <w:rFonts w:ascii="Symbol" w:hAnsi="Symbol" w:hint="default"/>
      </w:rPr>
    </w:lvl>
    <w:lvl w:ilvl="1" w:tplc="DE260238">
      <w:start w:val="1"/>
      <w:numFmt w:val="bullet"/>
      <w:lvlText w:val="o"/>
      <w:lvlJc w:val="left"/>
      <w:pPr>
        <w:ind w:left="1440" w:hanging="360"/>
      </w:pPr>
      <w:rPr>
        <w:rFonts w:ascii="Courier New" w:hAnsi="Courier New" w:hint="default"/>
      </w:rPr>
    </w:lvl>
    <w:lvl w:ilvl="2" w:tplc="8B501C7A">
      <w:start w:val="1"/>
      <w:numFmt w:val="bullet"/>
      <w:lvlText w:val=""/>
      <w:lvlJc w:val="left"/>
      <w:pPr>
        <w:ind w:left="2160" w:hanging="360"/>
      </w:pPr>
      <w:rPr>
        <w:rFonts w:ascii="Wingdings" w:hAnsi="Wingdings" w:hint="default"/>
      </w:rPr>
    </w:lvl>
    <w:lvl w:ilvl="3" w:tplc="FB70A9BE">
      <w:start w:val="1"/>
      <w:numFmt w:val="bullet"/>
      <w:lvlText w:val=""/>
      <w:lvlJc w:val="left"/>
      <w:pPr>
        <w:ind w:left="2880" w:hanging="360"/>
      </w:pPr>
      <w:rPr>
        <w:rFonts w:ascii="Symbol" w:hAnsi="Symbol" w:hint="default"/>
      </w:rPr>
    </w:lvl>
    <w:lvl w:ilvl="4" w:tplc="7DD6F18A">
      <w:start w:val="1"/>
      <w:numFmt w:val="bullet"/>
      <w:lvlText w:val="o"/>
      <w:lvlJc w:val="left"/>
      <w:pPr>
        <w:ind w:left="3600" w:hanging="360"/>
      </w:pPr>
      <w:rPr>
        <w:rFonts w:ascii="Courier New" w:hAnsi="Courier New" w:hint="default"/>
      </w:rPr>
    </w:lvl>
    <w:lvl w:ilvl="5" w:tplc="E19A7992">
      <w:start w:val="1"/>
      <w:numFmt w:val="bullet"/>
      <w:lvlText w:val=""/>
      <w:lvlJc w:val="left"/>
      <w:pPr>
        <w:ind w:left="4320" w:hanging="360"/>
      </w:pPr>
      <w:rPr>
        <w:rFonts w:ascii="Wingdings" w:hAnsi="Wingdings" w:hint="default"/>
      </w:rPr>
    </w:lvl>
    <w:lvl w:ilvl="6" w:tplc="360CB7DC">
      <w:start w:val="1"/>
      <w:numFmt w:val="bullet"/>
      <w:lvlText w:val=""/>
      <w:lvlJc w:val="left"/>
      <w:pPr>
        <w:ind w:left="5040" w:hanging="360"/>
      </w:pPr>
      <w:rPr>
        <w:rFonts w:ascii="Symbol" w:hAnsi="Symbol" w:hint="default"/>
      </w:rPr>
    </w:lvl>
    <w:lvl w:ilvl="7" w:tplc="1066A032">
      <w:start w:val="1"/>
      <w:numFmt w:val="bullet"/>
      <w:lvlText w:val="o"/>
      <w:lvlJc w:val="left"/>
      <w:pPr>
        <w:ind w:left="5760" w:hanging="360"/>
      </w:pPr>
      <w:rPr>
        <w:rFonts w:ascii="Courier New" w:hAnsi="Courier New" w:hint="default"/>
      </w:rPr>
    </w:lvl>
    <w:lvl w:ilvl="8" w:tplc="07A6CE16">
      <w:start w:val="1"/>
      <w:numFmt w:val="bullet"/>
      <w:lvlText w:val=""/>
      <w:lvlJc w:val="left"/>
      <w:pPr>
        <w:ind w:left="6480" w:hanging="360"/>
      </w:pPr>
      <w:rPr>
        <w:rFonts w:ascii="Wingdings" w:hAnsi="Wingdings" w:hint="default"/>
      </w:rPr>
    </w:lvl>
  </w:abstractNum>
  <w:abstractNum w:abstractNumId="9" w15:restartNumberingAfterBreak="0">
    <w:nsid w:val="2447DC73"/>
    <w:multiLevelType w:val="hybridMultilevel"/>
    <w:tmpl w:val="CA9EA224"/>
    <w:lvl w:ilvl="0" w:tplc="C1F8CC6E">
      <w:start w:val="1"/>
      <w:numFmt w:val="bullet"/>
      <w:lvlText w:val="·"/>
      <w:lvlJc w:val="left"/>
      <w:pPr>
        <w:ind w:left="720" w:hanging="360"/>
      </w:pPr>
      <w:rPr>
        <w:rFonts w:ascii="Symbol" w:hAnsi="Symbol" w:hint="default"/>
      </w:rPr>
    </w:lvl>
    <w:lvl w:ilvl="1" w:tplc="4C720BFA">
      <w:start w:val="1"/>
      <w:numFmt w:val="bullet"/>
      <w:lvlText w:val="o"/>
      <w:lvlJc w:val="left"/>
      <w:pPr>
        <w:ind w:left="1440" w:hanging="360"/>
      </w:pPr>
      <w:rPr>
        <w:rFonts w:ascii="Courier New" w:hAnsi="Courier New" w:hint="default"/>
      </w:rPr>
    </w:lvl>
    <w:lvl w:ilvl="2" w:tplc="E4CACB40">
      <w:start w:val="1"/>
      <w:numFmt w:val="bullet"/>
      <w:lvlText w:val=""/>
      <w:lvlJc w:val="left"/>
      <w:pPr>
        <w:ind w:left="2160" w:hanging="360"/>
      </w:pPr>
      <w:rPr>
        <w:rFonts w:ascii="Wingdings" w:hAnsi="Wingdings" w:hint="default"/>
      </w:rPr>
    </w:lvl>
    <w:lvl w:ilvl="3" w:tplc="FA564530">
      <w:start w:val="1"/>
      <w:numFmt w:val="bullet"/>
      <w:lvlText w:val=""/>
      <w:lvlJc w:val="left"/>
      <w:pPr>
        <w:ind w:left="2880" w:hanging="360"/>
      </w:pPr>
      <w:rPr>
        <w:rFonts w:ascii="Symbol" w:hAnsi="Symbol" w:hint="default"/>
      </w:rPr>
    </w:lvl>
    <w:lvl w:ilvl="4" w:tplc="B4584C34">
      <w:start w:val="1"/>
      <w:numFmt w:val="bullet"/>
      <w:lvlText w:val="o"/>
      <w:lvlJc w:val="left"/>
      <w:pPr>
        <w:ind w:left="3600" w:hanging="360"/>
      </w:pPr>
      <w:rPr>
        <w:rFonts w:ascii="Courier New" w:hAnsi="Courier New" w:hint="default"/>
      </w:rPr>
    </w:lvl>
    <w:lvl w:ilvl="5" w:tplc="D2049772">
      <w:start w:val="1"/>
      <w:numFmt w:val="bullet"/>
      <w:lvlText w:val=""/>
      <w:lvlJc w:val="left"/>
      <w:pPr>
        <w:ind w:left="4320" w:hanging="360"/>
      </w:pPr>
      <w:rPr>
        <w:rFonts w:ascii="Wingdings" w:hAnsi="Wingdings" w:hint="default"/>
      </w:rPr>
    </w:lvl>
    <w:lvl w:ilvl="6" w:tplc="5C440014">
      <w:start w:val="1"/>
      <w:numFmt w:val="bullet"/>
      <w:lvlText w:val=""/>
      <w:lvlJc w:val="left"/>
      <w:pPr>
        <w:ind w:left="5040" w:hanging="360"/>
      </w:pPr>
      <w:rPr>
        <w:rFonts w:ascii="Symbol" w:hAnsi="Symbol" w:hint="default"/>
      </w:rPr>
    </w:lvl>
    <w:lvl w:ilvl="7" w:tplc="6EA4FD8C">
      <w:start w:val="1"/>
      <w:numFmt w:val="bullet"/>
      <w:lvlText w:val="o"/>
      <w:lvlJc w:val="left"/>
      <w:pPr>
        <w:ind w:left="5760" w:hanging="360"/>
      </w:pPr>
      <w:rPr>
        <w:rFonts w:ascii="Courier New" w:hAnsi="Courier New" w:hint="default"/>
      </w:rPr>
    </w:lvl>
    <w:lvl w:ilvl="8" w:tplc="9C54C19C">
      <w:start w:val="1"/>
      <w:numFmt w:val="bullet"/>
      <w:lvlText w:val=""/>
      <w:lvlJc w:val="left"/>
      <w:pPr>
        <w:ind w:left="6480" w:hanging="360"/>
      </w:pPr>
      <w:rPr>
        <w:rFonts w:ascii="Wingdings" w:hAnsi="Wingdings" w:hint="default"/>
      </w:rPr>
    </w:lvl>
  </w:abstractNum>
  <w:abstractNum w:abstractNumId="10" w15:restartNumberingAfterBreak="0">
    <w:nsid w:val="28CFAF55"/>
    <w:multiLevelType w:val="hybridMultilevel"/>
    <w:tmpl w:val="D59C58FE"/>
    <w:lvl w:ilvl="0" w:tplc="695A06A4">
      <w:start w:val="1"/>
      <w:numFmt w:val="bullet"/>
      <w:lvlText w:val=""/>
      <w:lvlJc w:val="left"/>
      <w:pPr>
        <w:ind w:left="720" w:hanging="360"/>
      </w:pPr>
      <w:rPr>
        <w:rFonts w:ascii="Symbol" w:hAnsi="Symbol" w:hint="default"/>
      </w:rPr>
    </w:lvl>
    <w:lvl w:ilvl="1" w:tplc="2662F662">
      <w:start w:val="1"/>
      <w:numFmt w:val="bullet"/>
      <w:lvlText w:val="o"/>
      <w:lvlJc w:val="left"/>
      <w:pPr>
        <w:ind w:left="1440" w:hanging="360"/>
      </w:pPr>
      <w:rPr>
        <w:rFonts w:ascii="Courier New" w:hAnsi="Courier New" w:hint="default"/>
      </w:rPr>
    </w:lvl>
    <w:lvl w:ilvl="2" w:tplc="BF6C48CC">
      <w:start w:val="1"/>
      <w:numFmt w:val="bullet"/>
      <w:lvlText w:val=""/>
      <w:lvlJc w:val="left"/>
      <w:pPr>
        <w:ind w:left="2160" w:hanging="360"/>
      </w:pPr>
      <w:rPr>
        <w:rFonts w:ascii="Wingdings" w:hAnsi="Wingdings" w:hint="default"/>
      </w:rPr>
    </w:lvl>
    <w:lvl w:ilvl="3" w:tplc="28B05B84">
      <w:start w:val="1"/>
      <w:numFmt w:val="bullet"/>
      <w:lvlText w:val=""/>
      <w:lvlJc w:val="left"/>
      <w:pPr>
        <w:ind w:left="2880" w:hanging="360"/>
      </w:pPr>
      <w:rPr>
        <w:rFonts w:ascii="Symbol" w:hAnsi="Symbol" w:hint="default"/>
      </w:rPr>
    </w:lvl>
    <w:lvl w:ilvl="4" w:tplc="3DC04452">
      <w:start w:val="1"/>
      <w:numFmt w:val="bullet"/>
      <w:lvlText w:val="o"/>
      <w:lvlJc w:val="left"/>
      <w:pPr>
        <w:ind w:left="3600" w:hanging="360"/>
      </w:pPr>
      <w:rPr>
        <w:rFonts w:ascii="Courier New" w:hAnsi="Courier New" w:hint="default"/>
      </w:rPr>
    </w:lvl>
    <w:lvl w:ilvl="5" w:tplc="8C32CEF4">
      <w:start w:val="1"/>
      <w:numFmt w:val="bullet"/>
      <w:lvlText w:val=""/>
      <w:lvlJc w:val="left"/>
      <w:pPr>
        <w:ind w:left="4320" w:hanging="360"/>
      </w:pPr>
      <w:rPr>
        <w:rFonts w:ascii="Wingdings" w:hAnsi="Wingdings" w:hint="default"/>
      </w:rPr>
    </w:lvl>
    <w:lvl w:ilvl="6" w:tplc="0858525A">
      <w:start w:val="1"/>
      <w:numFmt w:val="bullet"/>
      <w:lvlText w:val=""/>
      <w:lvlJc w:val="left"/>
      <w:pPr>
        <w:ind w:left="5040" w:hanging="360"/>
      </w:pPr>
      <w:rPr>
        <w:rFonts w:ascii="Symbol" w:hAnsi="Symbol" w:hint="default"/>
      </w:rPr>
    </w:lvl>
    <w:lvl w:ilvl="7" w:tplc="DD4C5D30">
      <w:start w:val="1"/>
      <w:numFmt w:val="bullet"/>
      <w:lvlText w:val="o"/>
      <w:lvlJc w:val="left"/>
      <w:pPr>
        <w:ind w:left="5760" w:hanging="360"/>
      </w:pPr>
      <w:rPr>
        <w:rFonts w:ascii="Courier New" w:hAnsi="Courier New" w:hint="default"/>
      </w:rPr>
    </w:lvl>
    <w:lvl w:ilvl="8" w:tplc="7C5EB682">
      <w:start w:val="1"/>
      <w:numFmt w:val="bullet"/>
      <w:lvlText w:val=""/>
      <w:lvlJc w:val="left"/>
      <w:pPr>
        <w:ind w:left="6480" w:hanging="360"/>
      </w:pPr>
      <w:rPr>
        <w:rFonts w:ascii="Wingdings" w:hAnsi="Wingdings" w:hint="default"/>
      </w:rPr>
    </w:lvl>
  </w:abstractNum>
  <w:abstractNum w:abstractNumId="11" w15:restartNumberingAfterBreak="0">
    <w:nsid w:val="29BC369B"/>
    <w:multiLevelType w:val="hybridMultilevel"/>
    <w:tmpl w:val="D298CFA2"/>
    <w:lvl w:ilvl="0" w:tplc="30DE3172">
      <w:start w:val="1"/>
      <w:numFmt w:val="lowerLetter"/>
      <w:lvlText w:val="%1."/>
      <w:lvlJc w:val="left"/>
      <w:pPr>
        <w:ind w:left="720" w:hanging="360"/>
      </w:pPr>
    </w:lvl>
    <w:lvl w:ilvl="1" w:tplc="5B8C7588">
      <w:start w:val="1"/>
      <w:numFmt w:val="lowerLetter"/>
      <w:lvlText w:val="%2."/>
      <w:lvlJc w:val="left"/>
      <w:pPr>
        <w:ind w:left="1440" w:hanging="360"/>
      </w:pPr>
    </w:lvl>
    <w:lvl w:ilvl="2" w:tplc="47E826F0">
      <w:start w:val="1"/>
      <w:numFmt w:val="lowerRoman"/>
      <w:lvlText w:val="%3."/>
      <w:lvlJc w:val="right"/>
      <w:pPr>
        <w:ind w:left="2160" w:hanging="180"/>
      </w:pPr>
    </w:lvl>
    <w:lvl w:ilvl="3" w:tplc="3906EBCA">
      <w:start w:val="1"/>
      <w:numFmt w:val="decimal"/>
      <w:lvlText w:val="%4."/>
      <w:lvlJc w:val="left"/>
      <w:pPr>
        <w:ind w:left="2880" w:hanging="360"/>
      </w:pPr>
    </w:lvl>
    <w:lvl w:ilvl="4" w:tplc="237A857C">
      <w:start w:val="1"/>
      <w:numFmt w:val="lowerLetter"/>
      <w:lvlText w:val="%5."/>
      <w:lvlJc w:val="left"/>
      <w:pPr>
        <w:ind w:left="3600" w:hanging="360"/>
      </w:pPr>
    </w:lvl>
    <w:lvl w:ilvl="5" w:tplc="82C68014">
      <w:start w:val="1"/>
      <w:numFmt w:val="lowerRoman"/>
      <w:lvlText w:val="%6."/>
      <w:lvlJc w:val="right"/>
      <w:pPr>
        <w:ind w:left="4320" w:hanging="180"/>
      </w:pPr>
    </w:lvl>
    <w:lvl w:ilvl="6" w:tplc="1A12A776">
      <w:start w:val="1"/>
      <w:numFmt w:val="decimal"/>
      <w:lvlText w:val="%7."/>
      <w:lvlJc w:val="left"/>
      <w:pPr>
        <w:ind w:left="5040" w:hanging="360"/>
      </w:pPr>
    </w:lvl>
    <w:lvl w:ilvl="7" w:tplc="EA7E828C">
      <w:start w:val="1"/>
      <w:numFmt w:val="lowerLetter"/>
      <w:lvlText w:val="%8."/>
      <w:lvlJc w:val="left"/>
      <w:pPr>
        <w:ind w:left="5760" w:hanging="360"/>
      </w:pPr>
    </w:lvl>
    <w:lvl w:ilvl="8" w:tplc="CCCC6C88">
      <w:start w:val="1"/>
      <w:numFmt w:val="lowerRoman"/>
      <w:lvlText w:val="%9."/>
      <w:lvlJc w:val="right"/>
      <w:pPr>
        <w:ind w:left="6480" w:hanging="180"/>
      </w:pPr>
    </w:lvl>
  </w:abstractNum>
  <w:abstractNum w:abstractNumId="12" w15:restartNumberingAfterBreak="0">
    <w:nsid w:val="2C1B6F55"/>
    <w:multiLevelType w:val="hybridMultilevel"/>
    <w:tmpl w:val="2AE86104"/>
    <w:lvl w:ilvl="0" w:tplc="71B6B120">
      <w:start w:val="1"/>
      <w:numFmt w:val="bullet"/>
      <w:lvlText w:val=""/>
      <w:lvlJc w:val="left"/>
      <w:pPr>
        <w:ind w:left="720" w:hanging="360"/>
      </w:pPr>
      <w:rPr>
        <w:rFonts w:ascii="Symbol" w:hAnsi="Symbol" w:hint="default"/>
      </w:rPr>
    </w:lvl>
    <w:lvl w:ilvl="1" w:tplc="9D904CA4">
      <w:start w:val="1"/>
      <w:numFmt w:val="bullet"/>
      <w:lvlText w:val="o"/>
      <w:lvlJc w:val="left"/>
      <w:pPr>
        <w:ind w:left="1440" w:hanging="360"/>
      </w:pPr>
      <w:rPr>
        <w:rFonts w:ascii="Courier New" w:hAnsi="Courier New" w:hint="default"/>
      </w:rPr>
    </w:lvl>
    <w:lvl w:ilvl="2" w:tplc="BB5E9E48">
      <w:start w:val="1"/>
      <w:numFmt w:val="bullet"/>
      <w:lvlText w:val=""/>
      <w:lvlJc w:val="left"/>
      <w:pPr>
        <w:ind w:left="2160" w:hanging="360"/>
      </w:pPr>
      <w:rPr>
        <w:rFonts w:ascii="Wingdings" w:hAnsi="Wingdings" w:hint="default"/>
      </w:rPr>
    </w:lvl>
    <w:lvl w:ilvl="3" w:tplc="9988956E">
      <w:start w:val="1"/>
      <w:numFmt w:val="bullet"/>
      <w:lvlText w:val=""/>
      <w:lvlJc w:val="left"/>
      <w:pPr>
        <w:ind w:left="2880" w:hanging="360"/>
      </w:pPr>
      <w:rPr>
        <w:rFonts w:ascii="Symbol" w:hAnsi="Symbol" w:hint="default"/>
      </w:rPr>
    </w:lvl>
    <w:lvl w:ilvl="4" w:tplc="366E80CE">
      <w:start w:val="1"/>
      <w:numFmt w:val="bullet"/>
      <w:lvlText w:val="o"/>
      <w:lvlJc w:val="left"/>
      <w:pPr>
        <w:ind w:left="3600" w:hanging="360"/>
      </w:pPr>
      <w:rPr>
        <w:rFonts w:ascii="Courier New" w:hAnsi="Courier New" w:hint="default"/>
      </w:rPr>
    </w:lvl>
    <w:lvl w:ilvl="5" w:tplc="E7EE35E6">
      <w:start w:val="1"/>
      <w:numFmt w:val="bullet"/>
      <w:lvlText w:val=""/>
      <w:lvlJc w:val="left"/>
      <w:pPr>
        <w:ind w:left="4320" w:hanging="360"/>
      </w:pPr>
      <w:rPr>
        <w:rFonts w:ascii="Wingdings" w:hAnsi="Wingdings" w:hint="default"/>
      </w:rPr>
    </w:lvl>
    <w:lvl w:ilvl="6" w:tplc="FFB8E548">
      <w:start w:val="1"/>
      <w:numFmt w:val="bullet"/>
      <w:lvlText w:val=""/>
      <w:lvlJc w:val="left"/>
      <w:pPr>
        <w:ind w:left="5040" w:hanging="360"/>
      </w:pPr>
      <w:rPr>
        <w:rFonts w:ascii="Symbol" w:hAnsi="Symbol" w:hint="default"/>
      </w:rPr>
    </w:lvl>
    <w:lvl w:ilvl="7" w:tplc="95B613C6">
      <w:start w:val="1"/>
      <w:numFmt w:val="bullet"/>
      <w:lvlText w:val="o"/>
      <w:lvlJc w:val="left"/>
      <w:pPr>
        <w:ind w:left="5760" w:hanging="360"/>
      </w:pPr>
      <w:rPr>
        <w:rFonts w:ascii="Courier New" w:hAnsi="Courier New" w:hint="default"/>
      </w:rPr>
    </w:lvl>
    <w:lvl w:ilvl="8" w:tplc="F6EEB968">
      <w:start w:val="1"/>
      <w:numFmt w:val="bullet"/>
      <w:lvlText w:val=""/>
      <w:lvlJc w:val="left"/>
      <w:pPr>
        <w:ind w:left="6480" w:hanging="360"/>
      </w:pPr>
      <w:rPr>
        <w:rFonts w:ascii="Wingdings" w:hAnsi="Wingdings" w:hint="default"/>
      </w:rPr>
    </w:lvl>
  </w:abstractNum>
  <w:abstractNum w:abstractNumId="13" w15:restartNumberingAfterBreak="0">
    <w:nsid w:val="383836EF"/>
    <w:multiLevelType w:val="hybridMultilevel"/>
    <w:tmpl w:val="670A51EC"/>
    <w:lvl w:ilvl="0" w:tplc="1FC658D6">
      <w:start w:val="1"/>
      <w:numFmt w:val="bullet"/>
      <w:lvlText w:val=""/>
      <w:lvlJc w:val="left"/>
      <w:pPr>
        <w:ind w:left="720" w:hanging="360"/>
      </w:pPr>
      <w:rPr>
        <w:rFonts w:ascii="Symbol" w:hAnsi="Symbol" w:hint="default"/>
      </w:rPr>
    </w:lvl>
    <w:lvl w:ilvl="1" w:tplc="A0320D74">
      <w:start w:val="1"/>
      <w:numFmt w:val="bullet"/>
      <w:lvlText w:val="o"/>
      <w:lvlJc w:val="left"/>
      <w:pPr>
        <w:ind w:left="1440" w:hanging="360"/>
      </w:pPr>
      <w:rPr>
        <w:rFonts w:ascii="Courier New" w:hAnsi="Courier New" w:hint="default"/>
      </w:rPr>
    </w:lvl>
    <w:lvl w:ilvl="2" w:tplc="5AEA57D0">
      <w:start w:val="1"/>
      <w:numFmt w:val="bullet"/>
      <w:lvlText w:val=""/>
      <w:lvlJc w:val="left"/>
      <w:pPr>
        <w:ind w:left="2160" w:hanging="360"/>
      </w:pPr>
      <w:rPr>
        <w:rFonts w:ascii="Wingdings" w:hAnsi="Wingdings" w:hint="default"/>
      </w:rPr>
    </w:lvl>
    <w:lvl w:ilvl="3" w:tplc="4590F4EE">
      <w:start w:val="1"/>
      <w:numFmt w:val="bullet"/>
      <w:lvlText w:val=""/>
      <w:lvlJc w:val="left"/>
      <w:pPr>
        <w:ind w:left="2880" w:hanging="360"/>
      </w:pPr>
      <w:rPr>
        <w:rFonts w:ascii="Symbol" w:hAnsi="Symbol" w:hint="default"/>
      </w:rPr>
    </w:lvl>
    <w:lvl w:ilvl="4" w:tplc="0CDA42C2">
      <w:start w:val="1"/>
      <w:numFmt w:val="bullet"/>
      <w:lvlText w:val="o"/>
      <w:lvlJc w:val="left"/>
      <w:pPr>
        <w:ind w:left="3600" w:hanging="360"/>
      </w:pPr>
      <w:rPr>
        <w:rFonts w:ascii="Courier New" w:hAnsi="Courier New" w:hint="default"/>
      </w:rPr>
    </w:lvl>
    <w:lvl w:ilvl="5" w:tplc="A29E1BFC">
      <w:start w:val="1"/>
      <w:numFmt w:val="bullet"/>
      <w:lvlText w:val=""/>
      <w:lvlJc w:val="left"/>
      <w:pPr>
        <w:ind w:left="4320" w:hanging="360"/>
      </w:pPr>
      <w:rPr>
        <w:rFonts w:ascii="Wingdings" w:hAnsi="Wingdings" w:hint="default"/>
      </w:rPr>
    </w:lvl>
    <w:lvl w:ilvl="6" w:tplc="FE7EBB04">
      <w:start w:val="1"/>
      <w:numFmt w:val="bullet"/>
      <w:lvlText w:val=""/>
      <w:lvlJc w:val="left"/>
      <w:pPr>
        <w:ind w:left="5040" w:hanging="360"/>
      </w:pPr>
      <w:rPr>
        <w:rFonts w:ascii="Symbol" w:hAnsi="Symbol" w:hint="default"/>
      </w:rPr>
    </w:lvl>
    <w:lvl w:ilvl="7" w:tplc="37FC0CD8">
      <w:start w:val="1"/>
      <w:numFmt w:val="bullet"/>
      <w:lvlText w:val="o"/>
      <w:lvlJc w:val="left"/>
      <w:pPr>
        <w:ind w:left="5760" w:hanging="360"/>
      </w:pPr>
      <w:rPr>
        <w:rFonts w:ascii="Courier New" w:hAnsi="Courier New" w:hint="default"/>
      </w:rPr>
    </w:lvl>
    <w:lvl w:ilvl="8" w:tplc="FDDC9FAC">
      <w:start w:val="1"/>
      <w:numFmt w:val="bullet"/>
      <w:lvlText w:val=""/>
      <w:lvlJc w:val="left"/>
      <w:pPr>
        <w:ind w:left="6480" w:hanging="360"/>
      </w:pPr>
      <w:rPr>
        <w:rFonts w:ascii="Wingdings" w:hAnsi="Wingdings" w:hint="default"/>
      </w:rPr>
    </w:lvl>
  </w:abstractNum>
  <w:abstractNum w:abstractNumId="14" w15:restartNumberingAfterBreak="0">
    <w:nsid w:val="395FC041"/>
    <w:multiLevelType w:val="hybridMultilevel"/>
    <w:tmpl w:val="3B64DF78"/>
    <w:lvl w:ilvl="0" w:tplc="A608250E">
      <w:start w:val="1"/>
      <w:numFmt w:val="bullet"/>
      <w:lvlText w:val=""/>
      <w:lvlJc w:val="left"/>
      <w:pPr>
        <w:ind w:left="720" w:hanging="360"/>
      </w:pPr>
      <w:rPr>
        <w:rFonts w:ascii="Symbol" w:hAnsi="Symbol" w:hint="default"/>
      </w:rPr>
    </w:lvl>
    <w:lvl w:ilvl="1" w:tplc="D34498EE">
      <w:start w:val="1"/>
      <w:numFmt w:val="bullet"/>
      <w:lvlText w:val="o"/>
      <w:lvlJc w:val="left"/>
      <w:pPr>
        <w:ind w:left="1440" w:hanging="360"/>
      </w:pPr>
      <w:rPr>
        <w:rFonts w:ascii="Courier New" w:hAnsi="Courier New" w:hint="default"/>
      </w:rPr>
    </w:lvl>
    <w:lvl w:ilvl="2" w:tplc="76BC779E">
      <w:start w:val="1"/>
      <w:numFmt w:val="bullet"/>
      <w:lvlText w:val=""/>
      <w:lvlJc w:val="left"/>
      <w:pPr>
        <w:ind w:left="2160" w:hanging="360"/>
      </w:pPr>
      <w:rPr>
        <w:rFonts w:ascii="Wingdings" w:hAnsi="Wingdings" w:hint="default"/>
      </w:rPr>
    </w:lvl>
    <w:lvl w:ilvl="3" w:tplc="4C62BAE8">
      <w:start w:val="1"/>
      <w:numFmt w:val="bullet"/>
      <w:lvlText w:val=""/>
      <w:lvlJc w:val="left"/>
      <w:pPr>
        <w:ind w:left="2880" w:hanging="360"/>
      </w:pPr>
      <w:rPr>
        <w:rFonts w:ascii="Symbol" w:hAnsi="Symbol" w:hint="default"/>
      </w:rPr>
    </w:lvl>
    <w:lvl w:ilvl="4" w:tplc="0D4EB0B2">
      <w:start w:val="1"/>
      <w:numFmt w:val="bullet"/>
      <w:lvlText w:val="o"/>
      <w:lvlJc w:val="left"/>
      <w:pPr>
        <w:ind w:left="3600" w:hanging="360"/>
      </w:pPr>
      <w:rPr>
        <w:rFonts w:ascii="Courier New" w:hAnsi="Courier New" w:hint="default"/>
      </w:rPr>
    </w:lvl>
    <w:lvl w:ilvl="5" w:tplc="0A606BF0">
      <w:start w:val="1"/>
      <w:numFmt w:val="bullet"/>
      <w:lvlText w:val=""/>
      <w:lvlJc w:val="left"/>
      <w:pPr>
        <w:ind w:left="4320" w:hanging="360"/>
      </w:pPr>
      <w:rPr>
        <w:rFonts w:ascii="Wingdings" w:hAnsi="Wingdings" w:hint="default"/>
      </w:rPr>
    </w:lvl>
    <w:lvl w:ilvl="6" w:tplc="32C88D40">
      <w:start w:val="1"/>
      <w:numFmt w:val="bullet"/>
      <w:lvlText w:val=""/>
      <w:lvlJc w:val="left"/>
      <w:pPr>
        <w:ind w:left="5040" w:hanging="360"/>
      </w:pPr>
      <w:rPr>
        <w:rFonts w:ascii="Symbol" w:hAnsi="Symbol" w:hint="default"/>
      </w:rPr>
    </w:lvl>
    <w:lvl w:ilvl="7" w:tplc="45E00FD0">
      <w:start w:val="1"/>
      <w:numFmt w:val="bullet"/>
      <w:lvlText w:val="o"/>
      <w:lvlJc w:val="left"/>
      <w:pPr>
        <w:ind w:left="5760" w:hanging="360"/>
      </w:pPr>
      <w:rPr>
        <w:rFonts w:ascii="Courier New" w:hAnsi="Courier New" w:hint="default"/>
      </w:rPr>
    </w:lvl>
    <w:lvl w:ilvl="8" w:tplc="F544F9E8">
      <w:start w:val="1"/>
      <w:numFmt w:val="bullet"/>
      <w:lvlText w:val=""/>
      <w:lvlJc w:val="left"/>
      <w:pPr>
        <w:ind w:left="6480" w:hanging="360"/>
      </w:pPr>
      <w:rPr>
        <w:rFonts w:ascii="Wingdings" w:hAnsi="Wingdings" w:hint="default"/>
      </w:rPr>
    </w:lvl>
  </w:abstractNum>
  <w:abstractNum w:abstractNumId="15" w15:restartNumberingAfterBreak="0">
    <w:nsid w:val="3D8D4683"/>
    <w:multiLevelType w:val="hybridMultilevel"/>
    <w:tmpl w:val="0C708500"/>
    <w:lvl w:ilvl="0" w:tplc="E89EBAAE">
      <w:start w:val="1"/>
      <w:numFmt w:val="bullet"/>
      <w:lvlText w:val="·"/>
      <w:lvlJc w:val="left"/>
      <w:pPr>
        <w:ind w:left="720" w:hanging="360"/>
      </w:pPr>
      <w:rPr>
        <w:rFonts w:ascii="Symbol" w:hAnsi="Symbol" w:hint="default"/>
      </w:rPr>
    </w:lvl>
    <w:lvl w:ilvl="1" w:tplc="3306F5A8">
      <w:start w:val="1"/>
      <w:numFmt w:val="bullet"/>
      <w:lvlText w:val="o"/>
      <w:lvlJc w:val="left"/>
      <w:pPr>
        <w:ind w:left="1440" w:hanging="360"/>
      </w:pPr>
      <w:rPr>
        <w:rFonts w:ascii="Courier New" w:hAnsi="Courier New" w:hint="default"/>
      </w:rPr>
    </w:lvl>
    <w:lvl w:ilvl="2" w:tplc="C4D00278">
      <w:start w:val="1"/>
      <w:numFmt w:val="bullet"/>
      <w:lvlText w:val=""/>
      <w:lvlJc w:val="left"/>
      <w:pPr>
        <w:ind w:left="2160" w:hanging="360"/>
      </w:pPr>
      <w:rPr>
        <w:rFonts w:ascii="Wingdings" w:hAnsi="Wingdings" w:hint="default"/>
      </w:rPr>
    </w:lvl>
    <w:lvl w:ilvl="3" w:tplc="36605D08">
      <w:start w:val="1"/>
      <w:numFmt w:val="bullet"/>
      <w:lvlText w:val=""/>
      <w:lvlJc w:val="left"/>
      <w:pPr>
        <w:ind w:left="2880" w:hanging="360"/>
      </w:pPr>
      <w:rPr>
        <w:rFonts w:ascii="Symbol" w:hAnsi="Symbol" w:hint="default"/>
      </w:rPr>
    </w:lvl>
    <w:lvl w:ilvl="4" w:tplc="85D23506">
      <w:start w:val="1"/>
      <w:numFmt w:val="bullet"/>
      <w:lvlText w:val="o"/>
      <w:lvlJc w:val="left"/>
      <w:pPr>
        <w:ind w:left="3600" w:hanging="360"/>
      </w:pPr>
      <w:rPr>
        <w:rFonts w:ascii="Courier New" w:hAnsi="Courier New" w:hint="default"/>
      </w:rPr>
    </w:lvl>
    <w:lvl w:ilvl="5" w:tplc="B2E69462">
      <w:start w:val="1"/>
      <w:numFmt w:val="bullet"/>
      <w:lvlText w:val=""/>
      <w:lvlJc w:val="left"/>
      <w:pPr>
        <w:ind w:left="4320" w:hanging="360"/>
      </w:pPr>
      <w:rPr>
        <w:rFonts w:ascii="Wingdings" w:hAnsi="Wingdings" w:hint="default"/>
      </w:rPr>
    </w:lvl>
    <w:lvl w:ilvl="6" w:tplc="F1BC7BD8">
      <w:start w:val="1"/>
      <w:numFmt w:val="bullet"/>
      <w:lvlText w:val=""/>
      <w:lvlJc w:val="left"/>
      <w:pPr>
        <w:ind w:left="5040" w:hanging="360"/>
      </w:pPr>
      <w:rPr>
        <w:rFonts w:ascii="Symbol" w:hAnsi="Symbol" w:hint="default"/>
      </w:rPr>
    </w:lvl>
    <w:lvl w:ilvl="7" w:tplc="AF18998E">
      <w:start w:val="1"/>
      <w:numFmt w:val="bullet"/>
      <w:lvlText w:val="o"/>
      <w:lvlJc w:val="left"/>
      <w:pPr>
        <w:ind w:left="5760" w:hanging="360"/>
      </w:pPr>
      <w:rPr>
        <w:rFonts w:ascii="Courier New" w:hAnsi="Courier New" w:hint="default"/>
      </w:rPr>
    </w:lvl>
    <w:lvl w:ilvl="8" w:tplc="4B1CF186">
      <w:start w:val="1"/>
      <w:numFmt w:val="bullet"/>
      <w:lvlText w:val=""/>
      <w:lvlJc w:val="left"/>
      <w:pPr>
        <w:ind w:left="6480" w:hanging="360"/>
      </w:pPr>
      <w:rPr>
        <w:rFonts w:ascii="Wingdings" w:hAnsi="Wingdings" w:hint="default"/>
      </w:rPr>
    </w:lvl>
  </w:abstractNum>
  <w:abstractNum w:abstractNumId="16" w15:restartNumberingAfterBreak="0">
    <w:nsid w:val="3FD4AA8C"/>
    <w:multiLevelType w:val="hybridMultilevel"/>
    <w:tmpl w:val="B914B796"/>
    <w:lvl w:ilvl="0" w:tplc="8D00C054">
      <w:start w:val="1"/>
      <w:numFmt w:val="bullet"/>
      <w:lvlText w:val="·"/>
      <w:lvlJc w:val="left"/>
      <w:pPr>
        <w:ind w:left="720" w:hanging="360"/>
      </w:pPr>
      <w:rPr>
        <w:rFonts w:ascii="Symbol" w:hAnsi="Symbol" w:hint="default"/>
      </w:rPr>
    </w:lvl>
    <w:lvl w:ilvl="1" w:tplc="05840FDE">
      <w:start w:val="1"/>
      <w:numFmt w:val="bullet"/>
      <w:lvlText w:val="o"/>
      <w:lvlJc w:val="left"/>
      <w:pPr>
        <w:ind w:left="1440" w:hanging="360"/>
      </w:pPr>
      <w:rPr>
        <w:rFonts w:ascii="Courier New" w:hAnsi="Courier New" w:hint="default"/>
      </w:rPr>
    </w:lvl>
    <w:lvl w:ilvl="2" w:tplc="1DE07A86">
      <w:start w:val="1"/>
      <w:numFmt w:val="bullet"/>
      <w:lvlText w:val=""/>
      <w:lvlJc w:val="left"/>
      <w:pPr>
        <w:ind w:left="2160" w:hanging="360"/>
      </w:pPr>
      <w:rPr>
        <w:rFonts w:ascii="Wingdings" w:hAnsi="Wingdings" w:hint="default"/>
      </w:rPr>
    </w:lvl>
    <w:lvl w:ilvl="3" w:tplc="CCC653BA">
      <w:start w:val="1"/>
      <w:numFmt w:val="bullet"/>
      <w:lvlText w:val=""/>
      <w:lvlJc w:val="left"/>
      <w:pPr>
        <w:ind w:left="2880" w:hanging="360"/>
      </w:pPr>
      <w:rPr>
        <w:rFonts w:ascii="Symbol" w:hAnsi="Symbol" w:hint="default"/>
      </w:rPr>
    </w:lvl>
    <w:lvl w:ilvl="4" w:tplc="73060F34">
      <w:start w:val="1"/>
      <w:numFmt w:val="bullet"/>
      <w:lvlText w:val="o"/>
      <w:lvlJc w:val="left"/>
      <w:pPr>
        <w:ind w:left="3600" w:hanging="360"/>
      </w:pPr>
      <w:rPr>
        <w:rFonts w:ascii="Courier New" w:hAnsi="Courier New" w:hint="default"/>
      </w:rPr>
    </w:lvl>
    <w:lvl w:ilvl="5" w:tplc="A3F6B308">
      <w:start w:val="1"/>
      <w:numFmt w:val="bullet"/>
      <w:lvlText w:val=""/>
      <w:lvlJc w:val="left"/>
      <w:pPr>
        <w:ind w:left="4320" w:hanging="360"/>
      </w:pPr>
      <w:rPr>
        <w:rFonts w:ascii="Wingdings" w:hAnsi="Wingdings" w:hint="default"/>
      </w:rPr>
    </w:lvl>
    <w:lvl w:ilvl="6" w:tplc="C82E1210">
      <w:start w:val="1"/>
      <w:numFmt w:val="bullet"/>
      <w:lvlText w:val=""/>
      <w:lvlJc w:val="left"/>
      <w:pPr>
        <w:ind w:left="5040" w:hanging="360"/>
      </w:pPr>
      <w:rPr>
        <w:rFonts w:ascii="Symbol" w:hAnsi="Symbol" w:hint="default"/>
      </w:rPr>
    </w:lvl>
    <w:lvl w:ilvl="7" w:tplc="4C085BFE">
      <w:start w:val="1"/>
      <w:numFmt w:val="bullet"/>
      <w:lvlText w:val="o"/>
      <w:lvlJc w:val="left"/>
      <w:pPr>
        <w:ind w:left="5760" w:hanging="360"/>
      </w:pPr>
      <w:rPr>
        <w:rFonts w:ascii="Courier New" w:hAnsi="Courier New" w:hint="default"/>
      </w:rPr>
    </w:lvl>
    <w:lvl w:ilvl="8" w:tplc="7DA48714">
      <w:start w:val="1"/>
      <w:numFmt w:val="bullet"/>
      <w:lvlText w:val=""/>
      <w:lvlJc w:val="left"/>
      <w:pPr>
        <w:ind w:left="6480" w:hanging="360"/>
      </w:pPr>
      <w:rPr>
        <w:rFonts w:ascii="Wingdings" w:hAnsi="Wingdings" w:hint="default"/>
      </w:rPr>
    </w:lvl>
  </w:abstractNum>
  <w:abstractNum w:abstractNumId="17" w15:restartNumberingAfterBreak="0">
    <w:nsid w:val="4043179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639D940"/>
    <w:multiLevelType w:val="hybridMultilevel"/>
    <w:tmpl w:val="AD46E8DC"/>
    <w:lvl w:ilvl="0" w:tplc="D5E6798C">
      <w:start w:val="1"/>
      <w:numFmt w:val="bullet"/>
      <w:lvlText w:val="·"/>
      <w:lvlJc w:val="left"/>
      <w:pPr>
        <w:ind w:left="720" w:hanging="360"/>
      </w:pPr>
      <w:rPr>
        <w:rFonts w:ascii="Symbol" w:hAnsi="Symbol" w:hint="default"/>
      </w:rPr>
    </w:lvl>
    <w:lvl w:ilvl="1" w:tplc="7F9E5562">
      <w:start w:val="1"/>
      <w:numFmt w:val="bullet"/>
      <w:lvlText w:val="o"/>
      <w:lvlJc w:val="left"/>
      <w:pPr>
        <w:ind w:left="1440" w:hanging="360"/>
      </w:pPr>
      <w:rPr>
        <w:rFonts w:ascii="Symbol" w:hAnsi="Symbol" w:hint="default"/>
      </w:rPr>
    </w:lvl>
    <w:lvl w:ilvl="2" w:tplc="2BAA7C44">
      <w:start w:val="1"/>
      <w:numFmt w:val="bullet"/>
      <w:lvlText w:val=""/>
      <w:lvlJc w:val="left"/>
      <w:pPr>
        <w:ind w:left="2160" w:hanging="360"/>
      </w:pPr>
      <w:rPr>
        <w:rFonts w:ascii="Wingdings" w:hAnsi="Wingdings" w:hint="default"/>
      </w:rPr>
    </w:lvl>
    <w:lvl w:ilvl="3" w:tplc="D6D4193C">
      <w:start w:val="1"/>
      <w:numFmt w:val="bullet"/>
      <w:lvlText w:val=""/>
      <w:lvlJc w:val="left"/>
      <w:pPr>
        <w:ind w:left="2880" w:hanging="360"/>
      </w:pPr>
      <w:rPr>
        <w:rFonts w:ascii="Symbol" w:hAnsi="Symbol" w:hint="default"/>
      </w:rPr>
    </w:lvl>
    <w:lvl w:ilvl="4" w:tplc="981CEFC2">
      <w:start w:val="1"/>
      <w:numFmt w:val="bullet"/>
      <w:lvlText w:val="o"/>
      <w:lvlJc w:val="left"/>
      <w:pPr>
        <w:ind w:left="3600" w:hanging="360"/>
      </w:pPr>
      <w:rPr>
        <w:rFonts w:ascii="Courier New" w:hAnsi="Courier New" w:hint="default"/>
      </w:rPr>
    </w:lvl>
    <w:lvl w:ilvl="5" w:tplc="6516976C">
      <w:start w:val="1"/>
      <w:numFmt w:val="bullet"/>
      <w:lvlText w:val=""/>
      <w:lvlJc w:val="left"/>
      <w:pPr>
        <w:ind w:left="4320" w:hanging="360"/>
      </w:pPr>
      <w:rPr>
        <w:rFonts w:ascii="Wingdings" w:hAnsi="Wingdings" w:hint="default"/>
      </w:rPr>
    </w:lvl>
    <w:lvl w:ilvl="6" w:tplc="9DA2FB7E">
      <w:start w:val="1"/>
      <w:numFmt w:val="bullet"/>
      <w:lvlText w:val=""/>
      <w:lvlJc w:val="left"/>
      <w:pPr>
        <w:ind w:left="5040" w:hanging="360"/>
      </w:pPr>
      <w:rPr>
        <w:rFonts w:ascii="Symbol" w:hAnsi="Symbol" w:hint="default"/>
      </w:rPr>
    </w:lvl>
    <w:lvl w:ilvl="7" w:tplc="942CF3DA">
      <w:start w:val="1"/>
      <w:numFmt w:val="bullet"/>
      <w:lvlText w:val="o"/>
      <w:lvlJc w:val="left"/>
      <w:pPr>
        <w:ind w:left="5760" w:hanging="360"/>
      </w:pPr>
      <w:rPr>
        <w:rFonts w:ascii="Courier New" w:hAnsi="Courier New" w:hint="default"/>
      </w:rPr>
    </w:lvl>
    <w:lvl w:ilvl="8" w:tplc="78305C62">
      <w:start w:val="1"/>
      <w:numFmt w:val="bullet"/>
      <w:lvlText w:val=""/>
      <w:lvlJc w:val="left"/>
      <w:pPr>
        <w:ind w:left="6480" w:hanging="360"/>
      </w:pPr>
      <w:rPr>
        <w:rFonts w:ascii="Wingdings" w:hAnsi="Wingdings" w:hint="default"/>
      </w:rPr>
    </w:lvl>
  </w:abstractNum>
  <w:abstractNum w:abstractNumId="19" w15:restartNumberingAfterBreak="0">
    <w:nsid w:val="48EFC37C"/>
    <w:multiLevelType w:val="hybridMultilevel"/>
    <w:tmpl w:val="570A7CD8"/>
    <w:lvl w:ilvl="0" w:tplc="E0BE87EC">
      <w:start w:val="1"/>
      <w:numFmt w:val="bullet"/>
      <w:lvlText w:val="·"/>
      <w:lvlJc w:val="left"/>
      <w:pPr>
        <w:ind w:left="720" w:hanging="360"/>
      </w:pPr>
      <w:rPr>
        <w:rFonts w:ascii="Symbol" w:hAnsi="Symbol" w:hint="default"/>
      </w:rPr>
    </w:lvl>
    <w:lvl w:ilvl="1" w:tplc="F0E8A17C">
      <w:start w:val="1"/>
      <w:numFmt w:val="bullet"/>
      <w:lvlText w:val="o"/>
      <w:lvlJc w:val="left"/>
      <w:pPr>
        <w:ind w:left="1440" w:hanging="360"/>
      </w:pPr>
      <w:rPr>
        <w:rFonts w:ascii="Courier New" w:hAnsi="Courier New" w:hint="default"/>
      </w:rPr>
    </w:lvl>
    <w:lvl w:ilvl="2" w:tplc="AFEC7BA2">
      <w:start w:val="1"/>
      <w:numFmt w:val="bullet"/>
      <w:lvlText w:val=""/>
      <w:lvlJc w:val="left"/>
      <w:pPr>
        <w:ind w:left="2160" w:hanging="360"/>
      </w:pPr>
      <w:rPr>
        <w:rFonts w:ascii="Wingdings" w:hAnsi="Wingdings" w:hint="default"/>
      </w:rPr>
    </w:lvl>
    <w:lvl w:ilvl="3" w:tplc="6A0CEEEC">
      <w:start w:val="1"/>
      <w:numFmt w:val="bullet"/>
      <w:lvlText w:val=""/>
      <w:lvlJc w:val="left"/>
      <w:pPr>
        <w:ind w:left="2880" w:hanging="360"/>
      </w:pPr>
      <w:rPr>
        <w:rFonts w:ascii="Symbol" w:hAnsi="Symbol" w:hint="default"/>
      </w:rPr>
    </w:lvl>
    <w:lvl w:ilvl="4" w:tplc="6A469012">
      <w:start w:val="1"/>
      <w:numFmt w:val="bullet"/>
      <w:lvlText w:val="o"/>
      <w:lvlJc w:val="left"/>
      <w:pPr>
        <w:ind w:left="3600" w:hanging="360"/>
      </w:pPr>
      <w:rPr>
        <w:rFonts w:ascii="Courier New" w:hAnsi="Courier New" w:hint="default"/>
      </w:rPr>
    </w:lvl>
    <w:lvl w:ilvl="5" w:tplc="7CEE3A92">
      <w:start w:val="1"/>
      <w:numFmt w:val="bullet"/>
      <w:lvlText w:val=""/>
      <w:lvlJc w:val="left"/>
      <w:pPr>
        <w:ind w:left="4320" w:hanging="360"/>
      </w:pPr>
      <w:rPr>
        <w:rFonts w:ascii="Wingdings" w:hAnsi="Wingdings" w:hint="default"/>
      </w:rPr>
    </w:lvl>
    <w:lvl w:ilvl="6" w:tplc="7A4C366C">
      <w:start w:val="1"/>
      <w:numFmt w:val="bullet"/>
      <w:lvlText w:val=""/>
      <w:lvlJc w:val="left"/>
      <w:pPr>
        <w:ind w:left="5040" w:hanging="360"/>
      </w:pPr>
      <w:rPr>
        <w:rFonts w:ascii="Symbol" w:hAnsi="Symbol" w:hint="default"/>
      </w:rPr>
    </w:lvl>
    <w:lvl w:ilvl="7" w:tplc="5CEC4536">
      <w:start w:val="1"/>
      <w:numFmt w:val="bullet"/>
      <w:lvlText w:val="o"/>
      <w:lvlJc w:val="left"/>
      <w:pPr>
        <w:ind w:left="5760" w:hanging="360"/>
      </w:pPr>
      <w:rPr>
        <w:rFonts w:ascii="Courier New" w:hAnsi="Courier New" w:hint="default"/>
      </w:rPr>
    </w:lvl>
    <w:lvl w:ilvl="8" w:tplc="939097E0">
      <w:start w:val="1"/>
      <w:numFmt w:val="bullet"/>
      <w:lvlText w:val=""/>
      <w:lvlJc w:val="left"/>
      <w:pPr>
        <w:ind w:left="6480" w:hanging="360"/>
      </w:pPr>
      <w:rPr>
        <w:rFonts w:ascii="Wingdings" w:hAnsi="Wingdings" w:hint="default"/>
      </w:rPr>
    </w:lvl>
  </w:abstractNum>
  <w:abstractNum w:abstractNumId="20" w15:restartNumberingAfterBreak="0">
    <w:nsid w:val="4FE6EFEF"/>
    <w:multiLevelType w:val="hybridMultilevel"/>
    <w:tmpl w:val="0B1464AC"/>
    <w:lvl w:ilvl="0" w:tplc="7CE625F8">
      <w:start w:val="1"/>
      <w:numFmt w:val="bullet"/>
      <w:lvlText w:val=""/>
      <w:lvlJc w:val="left"/>
      <w:pPr>
        <w:ind w:left="720" w:hanging="360"/>
      </w:pPr>
      <w:rPr>
        <w:rFonts w:ascii="Symbol" w:hAnsi="Symbol" w:hint="default"/>
      </w:rPr>
    </w:lvl>
    <w:lvl w:ilvl="1" w:tplc="241CC31E">
      <w:start w:val="1"/>
      <w:numFmt w:val="bullet"/>
      <w:lvlText w:val="o"/>
      <w:lvlJc w:val="left"/>
      <w:pPr>
        <w:ind w:left="1440" w:hanging="360"/>
      </w:pPr>
      <w:rPr>
        <w:rFonts w:ascii="Courier New" w:hAnsi="Courier New" w:hint="default"/>
      </w:rPr>
    </w:lvl>
    <w:lvl w:ilvl="2" w:tplc="017096E4">
      <w:start w:val="1"/>
      <w:numFmt w:val="bullet"/>
      <w:lvlText w:val=""/>
      <w:lvlJc w:val="left"/>
      <w:pPr>
        <w:ind w:left="2160" w:hanging="360"/>
      </w:pPr>
      <w:rPr>
        <w:rFonts w:ascii="Wingdings" w:hAnsi="Wingdings" w:hint="default"/>
      </w:rPr>
    </w:lvl>
    <w:lvl w:ilvl="3" w:tplc="4828A6BE">
      <w:start w:val="1"/>
      <w:numFmt w:val="bullet"/>
      <w:lvlText w:val=""/>
      <w:lvlJc w:val="left"/>
      <w:pPr>
        <w:ind w:left="2880" w:hanging="360"/>
      </w:pPr>
      <w:rPr>
        <w:rFonts w:ascii="Symbol" w:hAnsi="Symbol" w:hint="default"/>
      </w:rPr>
    </w:lvl>
    <w:lvl w:ilvl="4" w:tplc="74C4E99E">
      <w:start w:val="1"/>
      <w:numFmt w:val="bullet"/>
      <w:lvlText w:val="o"/>
      <w:lvlJc w:val="left"/>
      <w:pPr>
        <w:ind w:left="3600" w:hanging="360"/>
      </w:pPr>
      <w:rPr>
        <w:rFonts w:ascii="Courier New" w:hAnsi="Courier New" w:hint="default"/>
      </w:rPr>
    </w:lvl>
    <w:lvl w:ilvl="5" w:tplc="0F6CED40">
      <w:start w:val="1"/>
      <w:numFmt w:val="bullet"/>
      <w:lvlText w:val=""/>
      <w:lvlJc w:val="left"/>
      <w:pPr>
        <w:ind w:left="4320" w:hanging="360"/>
      </w:pPr>
      <w:rPr>
        <w:rFonts w:ascii="Wingdings" w:hAnsi="Wingdings" w:hint="default"/>
      </w:rPr>
    </w:lvl>
    <w:lvl w:ilvl="6" w:tplc="3912B1C8">
      <w:start w:val="1"/>
      <w:numFmt w:val="bullet"/>
      <w:lvlText w:val=""/>
      <w:lvlJc w:val="left"/>
      <w:pPr>
        <w:ind w:left="5040" w:hanging="360"/>
      </w:pPr>
      <w:rPr>
        <w:rFonts w:ascii="Symbol" w:hAnsi="Symbol" w:hint="default"/>
      </w:rPr>
    </w:lvl>
    <w:lvl w:ilvl="7" w:tplc="C466F556">
      <w:start w:val="1"/>
      <w:numFmt w:val="bullet"/>
      <w:lvlText w:val="o"/>
      <w:lvlJc w:val="left"/>
      <w:pPr>
        <w:ind w:left="5760" w:hanging="360"/>
      </w:pPr>
      <w:rPr>
        <w:rFonts w:ascii="Courier New" w:hAnsi="Courier New" w:hint="default"/>
      </w:rPr>
    </w:lvl>
    <w:lvl w:ilvl="8" w:tplc="AF840BDC">
      <w:start w:val="1"/>
      <w:numFmt w:val="bullet"/>
      <w:lvlText w:val=""/>
      <w:lvlJc w:val="left"/>
      <w:pPr>
        <w:ind w:left="6480" w:hanging="360"/>
      </w:pPr>
      <w:rPr>
        <w:rFonts w:ascii="Wingdings" w:hAnsi="Wingdings" w:hint="default"/>
      </w:rPr>
    </w:lvl>
  </w:abstractNum>
  <w:abstractNum w:abstractNumId="21" w15:restartNumberingAfterBreak="0">
    <w:nsid w:val="53210E60"/>
    <w:multiLevelType w:val="hybridMultilevel"/>
    <w:tmpl w:val="5A141D42"/>
    <w:lvl w:ilvl="0" w:tplc="DFB6EF12">
      <w:start w:val="1"/>
      <w:numFmt w:val="bullet"/>
      <w:lvlText w:val="·"/>
      <w:lvlJc w:val="left"/>
      <w:pPr>
        <w:ind w:left="720" w:hanging="360"/>
      </w:pPr>
      <w:rPr>
        <w:rFonts w:ascii="Symbol" w:hAnsi="Symbol" w:hint="default"/>
      </w:rPr>
    </w:lvl>
    <w:lvl w:ilvl="1" w:tplc="4D2AD1C0">
      <w:start w:val="1"/>
      <w:numFmt w:val="bullet"/>
      <w:lvlText w:val="o"/>
      <w:lvlJc w:val="left"/>
      <w:pPr>
        <w:ind w:left="1440" w:hanging="360"/>
      </w:pPr>
      <w:rPr>
        <w:rFonts w:ascii="Courier New" w:hAnsi="Courier New" w:hint="default"/>
      </w:rPr>
    </w:lvl>
    <w:lvl w:ilvl="2" w:tplc="5E6A63C8">
      <w:start w:val="1"/>
      <w:numFmt w:val="bullet"/>
      <w:lvlText w:val=""/>
      <w:lvlJc w:val="left"/>
      <w:pPr>
        <w:ind w:left="2160" w:hanging="360"/>
      </w:pPr>
      <w:rPr>
        <w:rFonts w:ascii="Wingdings" w:hAnsi="Wingdings" w:hint="default"/>
      </w:rPr>
    </w:lvl>
    <w:lvl w:ilvl="3" w:tplc="7BFE2642">
      <w:start w:val="1"/>
      <w:numFmt w:val="bullet"/>
      <w:lvlText w:val=""/>
      <w:lvlJc w:val="left"/>
      <w:pPr>
        <w:ind w:left="2880" w:hanging="360"/>
      </w:pPr>
      <w:rPr>
        <w:rFonts w:ascii="Symbol" w:hAnsi="Symbol" w:hint="default"/>
      </w:rPr>
    </w:lvl>
    <w:lvl w:ilvl="4" w:tplc="296EC452">
      <w:start w:val="1"/>
      <w:numFmt w:val="bullet"/>
      <w:lvlText w:val="o"/>
      <w:lvlJc w:val="left"/>
      <w:pPr>
        <w:ind w:left="3600" w:hanging="360"/>
      </w:pPr>
      <w:rPr>
        <w:rFonts w:ascii="Courier New" w:hAnsi="Courier New" w:hint="default"/>
      </w:rPr>
    </w:lvl>
    <w:lvl w:ilvl="5" w:tplc="153CF9E2">
      <w:start w:val="1"/>
      <w:numFmt w:val="bullet"/>
      <w:lvlText w:val=""/>
      <w:lvlJc w:val="left"/>
      <w:pPr>
        <w:ind w:left="4320" w:hanging="360"/>
      </w:pPr>
      <w:rPr>
        <w:rFonts w:ascii="Wingdings" w:hAnsi="Wingdings" w:hint="default"/>
      </w:rPr>
    </w:lvl>
    <w:lvl w:ilvl="6" w:tplc="E96A10FA">
      <w:start w:val="1"/>
      <w:numFmt w:val="bullet"/>
      <w:lvlText w:val=""/>
      <w:lvlJc w:val="left"/>
      <w:pPr>
        <w:ind w:left="5040" w:hanging="360"/>
      </w:pPr>
      <w:rPr>
        <w:rFonts w:ascii="Symbol" w:hAnsi="Symbol" w:hint="default"/>
      </w:rPr>
    </w:lvl>
    <w:lvl w:ilvl="7" w:tplc="8E9ECF56">
      <w:start w:val="1"/>
      <w:numFmt w:val="bullet"/>
      <w:lvlText w:val="o"/>
      <w:lvlJc w:val="left"/>
      <w:pPr>
        <w:ind w:left="5760" w:hanging="360"/>
      </w:pPr>
      <w:rPr>
        <w:rFonts w:ascii="Courier New" w:hAnsi="Courier New" w:hint="default"/>
      </w:rPr>
    </w:lvl>
    <w:lvl w:ilvl="8" w:tplc="D69EF72A">
      <w:start w:val="1"/>
      <w:numFmt w:val="bullet"/>
      <w:lvlText w:val=""/>
      <w:lvlJc w:val="left"/>
      <w:pPr>
        <w:ind w:left="6480" w:hanging="360"/>
      </w:pPr>
      <w:rPr>
        <w:rFonts w:ascii="Wingdings" w:hAnsi="Wingdings" w:hint="default"/>
      </w:rPr>
    </w:lvl>
  </w:abstractNum>
  <w:abstractNum w:abstractNumId="22" w15:restartNumberingAfterBreak="0">
    <w:nsid w:val="5AAC52E2"/>
    <w:multiLevelType w:val="hybridMultilevel"/>
    <w:tmpl w:val="CEB8012E"/>
    <w:lvl w:ilvl="0" w:tplc="881CFCD8">
      <w:start w:val="1"/>
      <w:numFmt w:val="bullet"/>
      <w:lvlText w:val=""/>
      <w:lvlJc w:val="left"/>
      <w:pPr>
        <w:ind w:left="720" w:hanging="360"/>
      </w:pPr>
      <w:rPr>
        <w:rFonts w:ascii="Symbol" w:hAnsi="Symbol" w:hint="default"/>
      </w:rPr>
    </w:lvl>
    <w:lvl w:ilvl="1" w:tplc="AB56AA16">
      <w:start w:val="1"/>
      <w:numFmt w:val="bullet"/>
      <w:lvlText w:val="o"/>
      <w:lvlJc w:val="left"/>
      <w:pPr>
        <w:ind w:left="1440" w:hanging="360"/>
      </w:pPr>
      <w:rPr>
        <w:rFonts w:ascii="Courier New" w:hAnsi="Courier New" w:hint="default"/>
      </w:rPr>
    </w:lvl>
    <w:lvl w:ilvl="2" w:tplc="9E4691D8">
      <w:start w:val="1"/>
      <w:numFmt w:val="bullet"/>
      <w:lvlText w:val=""/>
      <w:lvlJc w:val="left"/>
      <w:pPr>
        <w:ind w:left="2160" w:hanging="360"/>
      </w:pPr>
      <w:rPr>
        <w:rFonts w:ascii="Wingdings" w:hAnsi="Wingdings" w:hint="default"/>
      </w:rPr>
    </w:lvl>
    <w:lvl w:ilvl="3" w:tplc="974A69B4">
      <w:start w:val="1"/>
      <w:numFmt w:val="bullet"/>
      <w:lvlText w:val=""/>
      <w:lvlJc w:val="left"/>
      <w:pPr>
        <w:ind w:left="2880" w:hanging="360"/>
      </w:pPr>
      <w:rPr>
        <w:rFonts w:ascii="Symbol" w:hAnsi="Symbol" w:hint="default"/>
      </w:rPr>
    </w:lvl>
    <w:lvl w:ilvl="4" w:tplc="8580EA5C">
      <w:start w:val="1"/>
      <w:numFmt w:val="bullet"/>
      <w:lvlText w:val="o"/>
      <w:lvlJc w:val="left"/>
      <w:pPr>
        <w:ind w:left="3600" w:hanging="360"/>
      </w:pPr>
      <w:rPr>
        <w:rFonts w:ascii="Courier New" w:hAnsi="Courier New" w:hint="default"/>
      </w:rPr>
    </w:lvl>
    <w:lvl w:ilvl="5" w:tplc="58647816">
      <w:start w:val="1"/>
      <w:numFmt w:val="bullet"/>
      <w:lvlText w:val=""/>
      <w:lvlJc w:val="left"/>
      <w:pPr>
        <w:ind w:left="4320" w:hanging="360"/>
      </w:pPr>
      <w:rPr>
        <w:rFonts w:ascii="Wingdings" w:hAnsi="Wingdings" w:hint="default"/>
      </w:rPr>
    </w:lvl>
    <w:lvl w:ilvl="6" w:tplc="7248A2AE">
      <w:start w:val="1"/>
      <w:numFmt w:val="bullet"/>
      <w:lvlText w:val=""/>
      <w:lvlJc w:val="left"/>
      <w:pPr>
        <w:ind w:left="5040" w:hanging="360"/>
      </w:pPr>
      <w:rPr>
        <w:rFonts w:ascii="Symbol" w:hAnsi="Symbol" w:hint="default"/>
      </w:rPr>
    </w:lvl>
    <w:lvl w:ilvl="7" w:tplc="9146C080">
      <w:start w:val="1"/>
      <w:numFmt w:val="bullet"/>
      <w:lvlText w:val="o"/>
      <w:lvlJc w:val="left"/>
      <w:pPr>
        <w:ind w:left="5760" w:hanging="360"/>
      </w:pPr>
      <w:rPr>
        <w:rFonts w:ascii="Courier New" w:hAnsi="Courier New" w:hint="default"/>
      </w:rPr>
    </w:lvl>
    <w:lvl w:ilvl="8" w:tplc="6D165CBE">
      <w:start w:val="1"/>
      <w:numFmt w:val="bullet"/>
      <w:lvlText w:val=""/>
      <w:lvlJc w:val="left"/>
      <w:pPr>
        <w:ind w:left="6480" w:hanging="360"/>
      </w:pPr>
      <w:rPr>
        <w:rFonts w:ascii="Wingdings" w:hAnsi="Wingdings" w:hint="default"/>
      </w:rPr>
    </w:lvl>
  </w:abstractNum>
  <w:abstractNum w:abstractNumId="23" w15:restartNumberingAfterBreak="0">
    <w:nsid w:val="607EADA2"/>
    <w:multiLevelType w:val="hybridMultilevel"/>
    <w:tmpl w:val="FFFFFFFF"/>
    <w:lvl w:ilvl="0" w:tplc="BFA8164A">
      <w:start w:val="1"/>
      <w:numFmt w:val="bullet"/>
      <w:lvlText w:val=""/>
      <w:lvlJc w:val="left"/>
      <w:pPr>
        <w:ind w:left="720" w:hanging="360"/>
      </w:pPr>
      <w:rPr>
        <w:rFonts w:ascii="Symbol" w:hAnsi="Symbol" w:hint="default"/>
      </w:rPr>
    </w:lvl>
    <w:lvl w:ilvl="1" w:tplc="6C48949E">
      <w:start w:val="1"/>
      <w:numFmt w:val="bullet"/>
      <w:lvlText w:val="o"/>
      <w:lvlJc w:val="left"/>
      <w:pPr>
        <w:ind w:left="1440" w:hanging="360"/>
      </w:pPr>
      <w:rPr>
        <w:rFonts w:ascii="Courier New" w:hAnsi="Courier New" w:hint="default"/>
      </w:rPr>
    </w:lvl>
    <w:lvl w:ilvl="2" w:tplc="F8AA3D3A">
      <w:start w:val="1"/>
      <w:numFmt w:val="bullet"/>
      <w:lvlText w:val=""/>
      <w:lvlJc w:val="left"/>
      <w:pPr>
        <w:ind w:left="2160" w:hanging="360"/>
      </w:pPr>
      <w:rPr>
        <w:rFonts w:ascii="Wingdings" w:hAnsi="Wingdings" w:hint="default"/>
      </w:rPr>
    </w:lvl>
    <w:lvl w:ilvl="3" w:tplc="5B86966A">
      <w:start w:val="1"/>
      <w:numFmt w:val="bullet"/>
      <w:lvlText w:val=""/>
      <w:lvlJc w:val="left"/>
      <w:pPr>
        <w:ind w:left="2880" w:hanging="360"/>
      </w:pPr>
      <w:rPr>
        <w:rFonts w:ascii="Symbol" w:hAnsi="Symbol" w:hint="default"/>
      </w:rPr>
    </w:lvl>
    <w:lvl w:ilvl="4" w:tplc="E52A00B0">
      <w:start w:val="1"/>
      <w:numFmt w:val="bullet"/>
      <w:lvlText w:val="o"/>
      <w:lvlJc w:val="left"/>
      <w:pPr>
        <w:ind w:left="3600" w:hanging="360"/>
      </w:pPr>
      <w:rPr>
        <w:rFonts w:ascii="Courier New" w:hAnsi="Courier New" w:hint="default"/>
      </w:rPr>
    </w:lvl>
    <w:lvl w:ilvl="5" w:tplc="CD1C27D8">
      <w:start w:val="1"/>
      <w:numFmt w:val="bullet"/>
      <w:lvlText w:val=""/>
      <w:lvlJc w:val="left"/>
      <w:pPr>
        <w:ind w:left="4320" w:hanging="360"/>
      </w:pPr>
      <w:rPr>
        <w:rFonts w:ascii="Wingdings" w:hAnsi="Wingdings" w:hint="default"/>
      </w:rPr>
    </w:lvl>
    <w:lvl w:ilvl="6" w:tplc="0B168EDE">
      <w:start w:val="1"/>
      <w:numFmt w:val="bullet"/>
      <w:lvlText w:val=""/>
      <w:lvlJc w:val="left"/>
      <w:pPr>
        <w:ind w:left="5040" w:hanging="360"/>
      </w:pPr>
      <w:rPr>
        <w:rFonts w:ascii="Symbol" w:hAnsi="Symbol" w:hint="default"/>
      </w:rPr>
    </w:lvl>
    <w:lvl w:ilvl="7" w:tplc="63C60E00">
      <w:start w:val="1"/>
      <w:numFmt w:val="bullet"/>
      <w:lvlText w:val="o"/>
      <w:lvlJc w:val="left"/>
      <w:pPr>
        <w:ind w:left="5760" w:hanging="360"/>
      </w:pPr>
      <w:rPr>
        <w:rFonts w:ascii="Courier New" w:hAnsi="Courier New" w:hint="default"/>
      </w:rPr>
    </w:lvl>
    <w:lvl w:ilvl="8" w:tplc="60BEB76A">
      <w:start w:val="1"/>
      <w:numFmt w:val="bullet"/>
      <w:lvlText w:val=""/>
      <w:lvlJc w:val="left"/>
      <w:pPr>
        <w:ind w:left="6480" w:hanging="360"/>
      </w:pPr>
      <w:rPr>
        <w:rFonts w:ascii="Wingdings" w:hAnsi="Wingdings" w:hint="default"/>
      </w:rPr>
    </w:lvl>
  </w:abstractNum>
  <w:abstractNum w:abstractNumId="24" w15:restartNumberingAfterBreak="0">
    <w:nsid w:val="68D08F4E"/>
    <w:multiLevelType w:val="hybridMultilevel"/>
    <w:tmpl w:val="98FCA96E"/>
    <w:lvl w:ilvl="0" w:tplc="70A4B42C">
      <w:start w:val="1"/>
      <w:numFmt w:val="bullet"/>
      <w:lvlText w:val=""/>
      <w:lvlJc w:val="left"/>
      <w:pPr>
        <w:ind w:left="720" w:hanging="360"/>
      </w:pPr>
      <w:rPr>
        <w:rFonts w:ascii="Symbol" w:hAnsi="Symbol" w:hint="default"/>
      </w:rPr>
    </w:lvl>
    <w:lvl w:ilvl="1" w:tplc="94A4C6BE">
      <w:start w:val="1"/>
      <w:numFmt w:val="bullet"/>
      <w:lvlText w:val="o"/>
      <w:lvlJc w:val="left"/>
      <w:pPr>
        <w:ind w:left="1440" w:hanging="360"/>
      </w:pPr>
      <w:rPr>
        <w:rFonts w:ascii="Courier New" w:hAnsi="Courier New" w:hint="default"/>
      </w:rPr>
    </w:lvl>
    <w:lvl w:ilvl="2" w:tplc="E208D118">
      <w:start w:val="1"/>
      <w:numFmt w:val="bullet"/>
      <w:lvlText w:val=""/>
      <w:lvlJc w:val="left"/>
      <w:pPr>
        <w:ind w:left="2160" w:hanging="360"/>
      </w:pPr>
      <w:rPr>
        <w:rFonts w:ascii="Wingdings" w:hAnsi="Wingdings" w:hint="default"/>
      </w:rPr>
    </w:lvl>
    <w:lvl w:ilvl="3" w:tplc="21AAC984">
      <w:start w:val="1"/>
      <w:numFmt w:val="bullet"/>
      <w:lvlText w:val=""/>
      <w:lvlJc w:val="left"/>
      <w:pPr>
        <w:ind w:left="2880" w:hanging="360"/>
      </w:pPr>
      <w:rPr>
        <w:rFonts w:ascii="Symbol" w:hAnsi="Symbol" w:hint="default"/>
      </w:rPr>
    </w:lvl>
    <w:lvl w:ilvl="4" w:tplc="6DEEE3A2">
      <w:start w:val="1"/>
      <w:numFmt w:val="bullet"/>
      <w:lvlText w:val="o"/>
      <w:lvlJc w:val="left"/>
      <w:pPr>
        <w:ind w:left="3600" w:hanging="360"/>
      </w:pPr>
      <w:rPr>
        <w:rFonts w:ascii="Courier New" w:hAnsi="Courier New" w:hint="default"/>
      </w:rPr>
    </w:lvl>
    <w:lvl w:ilvl="5" w:tplc="82B28B1A">
      <w:start w:val="1"/>
      <w:numFmt w:val="bullet"/>
      <w:lvlText w:val=""/>
      <w:lvlJc w:val="left"/>
      <w:pPr>
        <w:ind w:left="4320" w:hanging="360"/>
      </w:pPr>
      <w:rPr>
        <w:rFonts w:ascii="Wingdings" w:hAnsi="Wingdings" w:hint="default"/>
      </w:rPr>
    </w:lvl>
    <w:lvl w:ilvl="6" w:tplc="0B5E6590">
      <w:start w:val="1"/>
      <w:numFmt w:val="bullet"/>
      <w:lvlText w:val=""/>
      <w:lvlJc w:val="left"/>
      <w:pPr>
        <w:ind w:left="5040" w:hanging="360"/>
      </w:pPr>
      <w:rPr>
        <w:rFonts w:ascii="Symbol" w:hAnsi="Symbol" w:hint="default"/>
      </w:rPr>
    </w:lvl>
    <w:lvl w:ilvl="7" w:tplc="CBC6E64A">
      <w:start w:val="1"/>
      <w:numFmt w:val="bullet"/>
      <w:lvlText w:val="o"/>
      <w:lvlJc w:val="left"/>
      <w:pPr>
        <w:ind w:left="5760" w:hanging="360"/>
      </w:pPr>
      <w:rPr>
        <w:rFonts w:ascii="Courier New" w:hAnsi="Courier New" w:hint="default"/>
      </w:rPr>
    </w:lvl>
    <w:lvl w:ilvl="8" w:tplc="41F0E502">
      <w:start w:val="1"/>
      <w:numFmt w:val="bullet"/>
      <w:lvlText w:val=""/>
      <w:lvlJc w:val="left"/>
      <w:pPr>
        <w:ind w:left="6480" w:hanging="360"/>
      </w:pPr>
      <w:rPr>
        <w:rFonts w:ascii="Wingdings" w:hAnsi="Wingdings" w:hint="default"/>
      </w:rPr>
    </w:lvl>
  </w:abstractNum>
  <w:abstractNum w:abstractNumId="25" w15:restartNumberingAfterBreak="0">
    <w:nsid w:val="7257601E"/>
    <w:multiLevelType w:val="hybridMultilevel"/>
    <w:tmpl w:val="62E0A06C"/>
    <w:lvl w:ilvl="0" w:tplc="F66AC162">
      <w:start w:val="1"/>
      <w:numFmt w:val="bullet"/>
      <w:lvlText w:val=""/>
      <w:lvlJc w:val="left"/>
      <w:pPr>
        <w:ind w:left="720" w:hanging="360"/>
      </w:pPr>
      <w:rPr>
        <w:rFonts w:ascii="Symbol" w:hAnsi="Symbol" w:hint="default"/>
      </w:rPr>
    </w:lvl>
    <w:lvl w:ilvl="1" w:tplc="88EA02F2">
      <w:start w:val="1"/>
      <w:numFmt w:val="bullet"/>
      <w:lvlText w:val="o"/>
      <w:lvlJc w:val="left"/>
      <w:pPr>
        <w:ind w:left="1440" w:hanging="360"/>
      </w:pPr>
      <w:rPr>
        <w:rFonts w:ascii="Courier New" w:hAnsi="Courier New" w:hint="default"/>
      </w:rPr>
    </w:lvl>
    <w:lvl w:ilvl="2" w:tplc="4F20D8F2">
      <w:start w:val="1"/>
      <w:numFmt w:val="bullet"/>
      <w:lvlText w:val=""/>
      <w:lvlJc w:val="left"/>
      <w:pPr>
        <w:ind w:left="2160" w:hanging="360"/>
      </w:pPr>
      <w:rPr>
        <w:rFonts w:ascii="Wingdings" w:hAnsi="Wingdings" w:hint="default"/>
      </w:rPr>
    </w:lvl>
    <w:lvl w:ilvl="3" w:tplc="7F80B85E">
      <w:start w:val="1"/>
      <w:numFmt w:val="bullet"/>
      <w:lvlText w:val=""/>
      <w:lvlJc w:val="left"/>
      <w:pPr>
        <w:ind w:left="2880" w:hanging="360"/>
      </w:pPr>
      <w:rPr>
        <w:rFonts w:ascii="Symbol" w:hAnsi="Symbol" w:hint="default"/>
      </w:rPr>
    </w:lvl>
    <w:lvl w:ilvl="4" w:tplc="7512C07A">
      <w:start w:val="1"/>
      <w:numFmt w:val="bullet"/>
      <w:lvlText w:val="o"/>
      <w:lvlJc w:val="left"/>
      <w:pPr>
        <w:ind w:left="3600" w:hanging="360"/>
      </w:pPr>
      <w:rPr>
        <w:rFonts w:ascii="Courier New" w:hAnsi="Courier New" w:hint="default"/>
      </w:rPr>
    </w:lvl>
    <w:lvl w:ilvl="5" w:tplc="809C84EE">
      <w:start w:val="1"/>
      <w:numFmt w:val="bullet"/>
      <w:lvlText w:val=""/>
      <w:lvlJc w:val="left"/>
      <w:pPr>
        <w:ind w:left="4320" w:hanging="360"/>
      </w:pPr>
      <w:rPr>
        <w:rFonts w:ascii="Wingdings" w:hAnsi="Wingdings" w:hint="default"/>
      </w:rPr>
    </w:lvl>
    <w:lvl w:ilvl="6" w:tplc="17E07426">
      <w:start w:val="1"/>
      <w:numFmt w:val="bullet"/>
      <w:lvlText w:val=""/>
      <w:lvlJc w:val="left"/>
      <w:pPr>
        <w:ind w:left="5040" w:hanging="360"/>
      </w:pPr>
      <w:rPr>
        <w:rFonts w:ascii="Symbol" w:hAnsi="Symbol" w:hint="default"/>
      </w:rPr>
    </w:lvl>
    <w:lvl w:ilvl="7" w:tplc="4384A620">
      <w:start w:val="1"/>
      <w:numFmt w:val="bullet"/>
      <w:lvlText w:val="o"/>
      <w:lvlJc w:val="left"/>
      <w:pPr>
        <w:ind w:left="5760" w:hanging="360"/>
      </w:pPr>
      <w:rPr>
        <w:rFonts w:ascii="Courier New" w:hAnsi="Courier New" w:hint="default"/>
      </w:rPr>
    </w:lvl>
    <w:lvl w:ilvl="8" w:tplc="9EB2A384">
      <w:start w:val="1"/>
      <w:numFmt w:val="bullet"/>
      <w:lvlText w:val=""/>
      <w:lvlJc w:val="left"/>
      <w:pPr>
        <w:ind w:left="6480" w:hanging="360"/>
      </w:pPr>
      <w:rPr>
        <w:rFonts w:ascii="Wingdings" w:hAnsi="Wingdings" w:hint="default"/>
      </w:rPr>
    </w:lvl>
  </w:abstractNum>
  <w:abstractNum w:abstractNumId="26" w15:restartNumberingAfterBreak="0">
    <w:nsid w:val="751E0544"/>
    <w:multiLevelType w:val="hybridMultilevel"/>
    <w:tmpl w:val="1ACC4ADE"/>
    <w:lvl w:ilvl="0" w:tplc="A352ECD6">
      <w:start w:val="1"/>
      <w:numFmt w:val="bullet"/>
      <w:lvlText w:val="·"/>
      <w:lvlJc w:val="left"/>
      <w:pPr>
        <w:ind w:left="720" w:hanging="360"/>
      </w:pPr>
      <w:rPr>
        <w:rFonts w:ascii="Symbol" w:hAnsi="Symbol" w:hint="default"/>
      </w:rPr>
    </w:lvl>
    <w:lvl w:ilvl="1" w:tplc="7F3EF72E">
      <w:start w:val="1"/>
      <w:numFmt w:val="bullet"/>
      <w:lvlText w:val="o"/>
      <w:lvlJc w:val="left"/>
      <w:pPr>
        <w:ind w:left="1440" w:hanging="360"/>
      </w:pPr>
      <w:rPr>
        <w:rFonts w:ascii="Courier New" w:hAnsi="Courier New" w:hint="default"/>
      </w:rPr>
    </w:lvl>
    <w:lvl w:ilvl="2" w:tplc="49D25876">
      <w:start w:val="1"/>
      <w:numFmt w:val="bullet"/>
      <w:lvlText w:val=""/>
      <w:lvlJc w:val="left"/>
      <w:pPr>
        <w:ind w:left="2160" w:hanging="360"/>
      </w:pPr>
      <w:rPr>
        <w:rFonts w:ascii="Wingdings" w:hAnsi="Wingdings" w:hint="default"/>
      </w:rPr>
    </w:lvl>
    <w:lvl w:ilvl="3" w:tplc="315CE8A4">
      <w:start w:val="1"/>
      <w:numFmt w:val="bullet"/>
      <w:lvlText w:val=""/>
      <w:lvlJc w:val="left"/>
      <w:pPr>
        <w:ind w:left="2880" w:hanging="360"/>
      </w:pPr>
      <w:rPr>
        <w:rFonts w:ascii="Symbol" w:hAnsi="Symbol" w:hint="default"/>
      </w:rPr>
    </w:lvl>
    <w:lvl w:ilvl="4" w:tplc="A3BCD0A2">
      <w:start w:val="1"/>
      <w:numFmt w:val="bullet"/>
      <w:lvlText w:val="o"/>
      <w:lvlJc w:val="left"/>
      <w:pPr>
        <w:ind w:left="3600" w:hanging="360"/>
      </w:pPr>
      <w:rPr>
        <w:rFonts w:ascii="Courier New" w:hAnsi="Courier New" w:hint="default"/>
      </w:rPr>
    </w:lvl>
    <w:lvl w:ilvl="5" w:tplc="943067AA">
      <w:start w:val="1"/>
      <w:numFmt w:val="bullet"/>
      <w:lvlText w:val=""/>
      <w:lvlJc w:val="left"/>
      <w:pPr>
        <w:ind w:left="4320" w:hanging="360"/>
      </w:pPr>
      <w:rPr>
        <w:rFonts w:ascii="Wingdings" w:hAnsi="Wingdings" w:hint="default"/>
      </w:rPr>
    </w:lvl>
    <w:lvl w:ilvl="6" w:tplc="60643BC2">
      <w:start w:val="1"/>
      <w:numFmt w:val="bullet"/>
      <w:lvlText w:val=""/>
      <w:lvlJc w:val="left"/>
      <w:pPr>
        <w:ind w:left="5040" w:hanging="360"/>
      </w:pPr>
      <w:rPr>
        <w:rFonts w:ascii="Symbol" w:hAnsi="Symbol" w:hint="default"/>
      </w:rPr>
    </w:lvl>
    <w:lvl w:ilvl="7" w:tplc="ED429DB6">
      <w:start w:val="1"/>
      <w:numFmt w:val="bullet"/>
      <w:lvlText w:val="o"/>
      <w:lvlJc w:val="left"/>
      <w:pPr>
        <w:ind w:left="5760" w:hanging="360"/>
      </w:pPr>
      <w:rPr>
        <w:rFonts w:ascii="Courier New" w:hAnsi="Courier New" w:hint="default"/>
      </w:rPr>
    </w:lvl>
    <w:lvl w:ilvl="8" w:tplc="D3DE6D38">
      <w:start w:val="1"/>
      <w:numFmt w:val="bullet"/>
      <w:lvlText w:val=""/>
      <w:lvlJc w:val="left"/>
      <w:pPr>
        <w:ind w:left="6480" w:hanging="360"/>
      </w:pPr>
      <w:rPr>
        <w:rFonts w:ascii="Wingdings" w:hAnsi="Wingdings" w:hint="default"/>
      </w:rPr>
    </w:lvl>
  </w:abstractNum>
  <w:abstractNum w:abstractNumId="27" w15:restartNumberingAfterBreak="0">
    <w:nsid w:val="79FA111B"/>
    <w:multiLevelType w:val="hybridMultilevel"/>
    <w:tmpl w:val="32C2B784"/>
    <w:lvl w:ilvl="0" w:tplc="E9725C0E">
      <w:start w:val="1"/>
      <w:numFmt w:val="bullet"/>
      <w:lvlText w:val=""/>
      <w:lvlJc w:val="left"/>
      <w:pPr>
        <w:ind w:left="720" w:hanging="360"/>
      </w:pPr>
      <w:rPr>
        <w:rFonts w:ascii="Symbol" w:hAnsi="Symbol" w:hint="default"/>
      </w:rPr>
    </w:lvl>
    <w:lvl w:ilvl="1" w:tplc="136A2A06">
      <w:start w:val="1"/>
      <w:numFmt w:val="bullet"/>
      <w:lvlText w:val="o"/>
      <w:lvlJc w:val="left"/>
      <w:pPr>
        <w:ind w:left="1440" w:hanging="360"/>
      </w:pPr>
      <w:rPr>
        <w:rFonts w:ascii="Courier New" w:hAnsi="Courier New" w:hint="default"/>
      </w:rPr>
    </w:lvl>
    <w:lvl w:ilvl="2" w:tplc="9752BCC8">
      <w:start w:val="1"/>
      <w:numFmt w:val="bullet"/>
      <w:lvlText w:val=""/>
      <w:lvlJc w:val="left"/>
      <w:pPr>
        <w:ind w:left="2160" w:hanging="360"/>
      </w:pPr>
      <w:rPr>
        <w:rFonts w:ascii="Wingdings" w:hAnsi="Wingdings" w:hint="default"/>
      </w:rPr>
    </w:lvl>
    <w:lvl w:ilvl="3" w:tplc="E79AAD54">
      <w:start w:val="1"/>
      <w:numFmt w:val="bullet"/>
      <w:lvlText w:val=""/>
      <w:lvlJc w:val="left"/>
      <w:pPr>
        <w:ind w:left="2880" w:hanging="360"/>
      </w:pPr>
      <w:rPr>
        <w:rFonts w:ascii="Symbol" w:hAnsi="Symbol" w:hint="default"/>
      </w:rPr>
    </w:lvl>
    <w:lvl w:ilvl="4" w:tplc="1F9E3F02">
      <w:start w:val="1"/>
      <w:numFmt w:val="bullet"/>
      <w:lvlText w:val="o"/>
      <w:lvlJc w:val="left"/>
      <w:pPr>
        <w:ind w:left="3600" w:hanging="360"/>
      </w:pPr>
      <w:rPr>
        <w:rFonts w:ascii="Courier New" w:hAnsi="Courier New" w:hint="default"/>
      </w:rPr>
    </w:lvl>
    <w:lvl w:ilvl="5" w:tplc="AC4C722C">
      <w:start w:val="1"/>
      <w:numFmt w:val="bullet"/>
      <w:lvlText w:val=""/>
      <w:lvlJc w:val="left"/>
      <w:pPr>
        <w:ind w:left="4320" w:hanging="360"/>
      </w:pPr>
      <w:rPr>
        <w:rFonts w:ascii="Wingdings" w:hAnsi="Wingdings" w:hint="default"/>
      </w:rPr>
    </w:lvl>
    <w:lvl w:ilvl="6" w:tplc="75D88458">
      <w:start w:val="1"/>
      <w:numFmt w:val="bullet"/>
      <w:lvlText w:val=""/>
      <w:lvlJc w:val="left"/>
      <w:pPr>
        <w:ind w:left="5040" w:hanging="360"/>
      </w:pPr>
      <w:rPr>
        <w:rFonts w:ascii="Symbol" w:hAnsi="Symbol" w:hint="default"/>
      </w:rPr>
    </w:lvl>
    <w:lvl w:ilvl="7" w:tplc="8A3EDD6E">
      <w:start w:val="1"/>
      <w:numFmt w:val="bullet"/>
      <w:lvlText w:val="o"/>
      <w:lvlJc w:val="left"/>
      <w:pPr>
        <w:ind w:left="5760" w:hanging="360"/>
      </w:pPr>
      <w:rPr>
        <w:rFonts w:ascii="Courier New" w:hAnsi="Courier New" w:hint="default"/>
      </w:rPr>
    </w:lvl>
    <w:lvl w:ilvl="8" w:tplc="4BD48ED2">
      <w:start w:val="1"/>
      <w:numFmt w:val="bullet"/>
      <w:lvlText w:val=""/>
      <w:lvlJc w:val="left"/>
      <w:pPr>
        <w:ind w:left="6480" w:hanging="360"/>
      </w:pPr>
      <w:rPr>
        <w:rFonts w:ascii="Wingdings" w:hAnsi="Wingdings" w:hint="default"/>
      </w:rPr>
    </w:lvl>
  </w:abstractNum>
  <w:abstractNum w:abstractNumId="28" w15:restartNumberingAfterBreak="0">
    <w:nsid w:val="7E4B7A74"/>
    <w:multiLevelType w:val="hybridMultilevel"/>
    <w:tmpl w:val="ED22E4AC"/>
    <w:lvl w:ilvl="0" w:tplc="1548E960">
      <w:start w:val="1"/>
      <w:numFmt w:val="bullet"/>
      <w:lvlText w:val="·"/>
      <w:lvlJc w:val="left"/>
      <w:pPr>
        <w:ind w:left="720" w:hanging="360"/>
      </w:pPr>
      <w:rPr>
        <w:rFonts w:ascii="Symbol" w:hAnsi="Symbol" w:hint="default"/>
      </w:rPr>
    </w:lvl>
    <w:lvl w:ilvl="1" w:tplc="A2C616C0">
      <w:start w:val="1"/>
      <w:numFmt w:val="bullet"/>
      <w:lvlText w:val="o"/>
      <w:lvlJc w:val="left"/>
      <w:pPr>
        <w:ind w:left="1440" w:hanging="360"/>
      </w:pPr>
      <w:rPr>
        <w:rFonts w:ascii="Courier New" w:hAnsi="Courier New" w:hint="default"/>
      </w:rPr>
    </w:lvl>
    <w:lvl w:ilvl="2" w:tplc="3F5C1F40">
      <w:start w:val="1"/>
      <w:numFmt w:val="bullet"/>
      <w:lvlText w:val=""/>
      <w:lvlJc w:val="left"/>
      <w:pPr>
        <w:ind w:left="2160" w:hanging="360"/>
      </w:pPr>
      <w:rPr>
        <w:rFonts w:ascii="Wingdings" w:hAnsi="Wingdings" w:hint="default"/>
      </w:rPr>
    </w:lvl>
    <w:lvl w:ilvl="3" w:tplc="456490C2">
      <w:start w:val="1"/>
      <w:numFmt w:val="bullet"/>
      <w:lvlText w:val=""/>
      <w:lvlJc w:val="left"/>
      <w:pPr>
        <w:ind w:left="2880" w:hanging="360"/>
      </w:pPr>
      <w:rPr>
        <w:rFonts w:ascii="Symbol" w:hAnsi="Symbol" w:hint="default"/>
      </w:rPr>
    </w:lvl>
    <w:lvl w:ilvl="4" w:tplc="090C7BB6">
      <w:start w:val="1"/>
      <w:numFmt w:val="bullet"/>
      <w:lvlText w:val="o"/>
      <w:lvlJc w:val="left"/>
      <w:pPr>
        <w:ind w:left="3600" w:hanging="360"/>
      </w:pPr>
      <w:rPr>
        <w:rFonts w:ascii="Courier New" w:hAnsi="Courier New" w:hint="default"/>
      </w:rPr>
    </w:lvl>
    <w:lvl w:ilvl="5" w:tplc="82325D78">
      <w:start w:val="1"/>
      <w:numFmt w:val="bullet"/>
      <w:lvlText w:val=""/>
      <w:lvlJc w:val="left"/>
      <w:pPr>
        <w:ind w:left="4320" w:hanging="360"/>
      </w:pPr>
      <w:rPr>
        <w:rFonts w:ascii="Wingdings" w:hAnsi="Wingdings" w:hint="default"/>
      </w:rPr>
    </w:lvl>
    <w:lvl w:ilvl="6" w:tplc="1F8CBE1A">
      <w:start w:val="1"/>
      <w:numFmt w:val="bullet"/>
      <w:lvlText w:val=""/>
      <w:lvlJc w:val="left"/>
      <w:pPr>
        <w:ind w:left="5040" w:hanging="360"/>
      </w:pPr>
      <w:rPr>
        <w:rFonts w:ascii="Symbol" w:hAnsi="Symbol" w:hint="default"/>
      </w:rPr>
    </w:lvl>
    <w:lvl w:ilvl="7" w:tplc="721AC724">
      <w:start w:val="1"/>
      <w:numFmt w:val="bullet"/>
      <w:lvlText w:val="o"/>
      <w:lvlJc w:val="left"/>
      <w:pPr>
        <w:ind w:left="5760" w:hanging="360"/>
      </w:pPr>
      <w:rPr>
        <w:rFonts w:ascii="Courier New" w:hAnsi="Courier New" w:hint="default"/>
      </w:rPr>
    </w:lvl>
    <w:lvl w:ilvl="8" w:tplc="6E5056B6">
      <w:start w:val="1"/>
      <w:numFmt w:val="bullet"/>
      <w:lvlText w:val=""/>
      <w:lvlJc w:val="left"/>
      <w:pPr>
        <w:ind w:left="6480" w:hanging="360"/>
      </w:pPr>
      <w:rPr>
        <w:rFonts w:ascii="Wingdings" w:hAnsi="Wingdings" w:hint="default"/>
      </w:rPr>
    </w:lvl>
  </w:abstractNum>
  <w:abstractNum w:abstractNumId="29" w15:restartNumberingAfterBreak="0">
    <w:nsid w:val="7E8E8E0C"/>
    <w:multiLevelType w:val="hybridMultilevel"/>
    <w:tmpl w:val="FFFFFFFF"/>
    <w:lvl w:ilvl="0" w:tplc="267A7A74">
      <w:start w:val="1"/>
      <w:numFmt w:val="bullet"/>
      <w:lvlText w:val="·"/>
      <w:lvlJc w:val="left"/>
      <w:pPr>
        <w:ind w:left="1080" w:hanging="360"/>
      </w:pPr>
      <w:rPr>
        <w:rFonts w:ascii="Symbol" w:hAnsi="Symbol" w:hint="default"/>
      </w:rPr>
    </w:lvl>
    <w:lvl w:ilvl="1" w:tplc="0FEE7FB8">
      <w:start w:val="1"/>
      <w:numFmt w:val="bullet"/>
      <w:lvlText w:val="o"/>
      <w:lvlJc w:val="left"/>
      <w:pPr>
        <w:ind w:left="1800" w:hanging="360"/>
      </w:pPr>
      <w:rPr>
        <w:rFonts w:ascii="Courier New" w:hAnsi="Courier New" w:hint="default"/>
      </w:rPr>
    </w:lvl>
    <w:lvl w:ilvl="2" w:tplc="3260027E">
      <w:start w:val="1"/>
      <w:numFmt w:val="bullet"/>
      <w:lvlText w:val=""/>
      <w:lvlJc w:val="left"/>
      <w:pPr>
        <w:ind w:left="2520" w:hanging="360"/>
      </w:pPr>
      <w:rPr>
        <w:rFonts w:ascii="Wingdings" w:hAnsi="Wingdings" w:hint="default"/>
      </w:rPr>
    </w:lvl>
    <w:lvl w:ilvl="3" w:tplc="FED83196">
      <w:start w:val="1"/>
      <w:numFmt w:val="bullet"/>
      <w:lvlText w:val=""/>
      <w:lvlJc w:val="left"/>
      <w:pPr>
        <w:ind w:left="3240" w:hanging="360"/>
      </w:pPr>
      <w:rPr>
        <w:rFonts w:ascii="Symbol" w:hAnsi="Symbol" w:hint="default"/>
      </w:rPr>
    </w:lvl>
    <w:lvl w:ilvl="4" w:tplc="BCFA7CF6">
      <w:start w:val="1"/>
      <w:numFmt w:val="bullet"/>
      <w:lvlText w:val="o"/>
      <w:lvlJc w:val="left"/>
      <w:pPr>
        <w:ind w:left="3960" w:hanging="360"/>
      </w:pPr>
      <w:rPr>
        <w:rFonts w:ascii="Courier New" w:hAnsi="Courier New" w:hint="default"/>
      </w:rPr>
    </w:lvl>
    <w:lvl w:ilvl="5" w:tplc="771E272E">
      <w:start w:val="1"/>
      <w:numFmt w:val="bullet"/>
      <w:lvlText w:val=""/>
      <w:lvlJc w:val="left"/>
      <w:pPr>
        <w:ind w:left="4680" w:hanging="360"/>
      </w:pPr>
      <w:rPr>
        <w:rFonts w:ascii="Wingdings" w:hAnsi="Wingdings" w:hint="default"/>
      </w:rPr>
    </w:lvl>
    <w:lvl w:ilvl="6" w:tplc="79FC1D64">
      <w:start w:val="1"/>
      <w:numFmt w:val="bullet"/>
      <w:lvlText w:val=""/>
      <w:lvlJc w:val="left"/>
      <w:pPr>
        <w:ind w:left="5400" w:hanging="360"/>
      </w:pPr>
      <w:rPr>
        <w:rFonts w:ascii="Symbol" w:hAnsi="Symbol" w:hint="default"/>
      </w:rPr>
    </w:lvl>
    <w:lvl w:ilvl="7" w:tplc="D766E53A">
      <w:start w:val="1"/>
      <w:numFmt w:val="bullet"/>
      <w:lvlText w:val="o"/>
      <w:lvlJc w:val="left"/>
      <w:pPr>
        <w:ind w:left="6120" w:hanging="360"/>
      </w:pPr>
      <w:rPr>
        <w:rFonts w:ascii="Courier New" w:hAnsi="Courier New" w:hint="default"/>
      </w:rPr>
    </w:lvl>
    <w:lvl w:ilvl="8" w:tplc="93BE6BF8">
      <w:start w:val="1"/>
      <w:numFmt w:val="bullet"/>
      <w:lvlText w:val=""/>
      <w:lvlJc w:val="left"/>
      <w:pPr>
        <w:ind w:left="6840" w:hanging="360"/>
      </w:pPr>
      <w:rPr>
        <w:rFonts w:ascii="Wingdings" w:hAnsi="Wingdings" w:hint="default"/>
      </w:rPr>
    </w:lvl>
  </w:abstractNum>
  <w:num w:numId="1" w16cid:durableId="1008605119">
    <w:abstractNumId w:val="23"/>
  </w:num>
  <w:num w:numId="2" w16cid:durableId="775708213">
    <w:abstractNumId w:val="4"/>
  </w:num>
  <w:num w:numId="3" w16cid:durableId="1289890976">
    <w:abstractNumId w:val="29"/>
  </w:num>
  <w:num w:numId="4" w16cid:durableId="877091031">
    <w:abstractNumId w:val="13"/>
  </w:num>
  <w:num w:numId="5" w16cid:durableId="1178737603">
    <w:abstractNumId w:val="7"/>
  </w:num>
  <w:num w:numId="6" w16cid:durableId="348213854">
    <w:abstractNumId w:val="0"/>
  </w:num>
  <w:num w:numId="7" w16cid:durableId="778645315">
    <w:abstractNumId w:val="5"/>
  </w:num>
  <w:num w:numId="8" w16cid:durableId="1467159022">
    <w:abstractNumId w:val="11"/>
  </w:num>
  <w:num w:numId="9" w16cid:durableId="1033117750">
    <w:abstractNumId w:val="2"/>
  </w:num>
  <w:num w:numId="10" w16cid:durableId="1690251390">
    <w:abstractNumId w:val="21"/>
  </w:num>
  <w:num w:numId="11" w16cid:durableId="713579080">
    <w:abstractNumId w:val="15"/>
  </w:num>
  <w:num w:numId="12" w16cid:durableId="278494280">
    <w:abstractNumId w:val="9"/>
  </w:num>
  <w:num w:numId="13" w16cid:durableId="1233658070">
    <w:abstractNumId w:val="16"/>
  </w:num>
  <w:num w:numId="14" w16cid:durableId="807673690">
    <w:abstractNumId w:val="18"/>
  </w:num>
  <w:num w:numId="15" w16cid:durableId="76438149">
    <w:abstractNumId w:val="14"/>
  </w:num>
  <w:num w:numId="16" w16cid:durableId="831725036">
    <w:abstractNumId w:val="24"/>
  </w:num>
  <w:num w:numId="17" w16cid:durableId="1608343136">
    <w:abstractNumId w:val="3"/>
  </w:num>
  <w:num w:numId="18" w16cid:durableId="1360082179">
    <w:abstractNumId w:val="19"/>
  </w:num>
  <w:num w:numId="19" w16cid:durableId="759182611">
    <w:abstractNumId w:val="12"/>
  </w:num>
  <w:num w:numId="20" w16cid:durableId="218595076">
    <w:abstractNumId w:val="20"/>
  </w:num>
  <w:num w:numId="21" w16cid:durableId="1125200613">
    <w:abstractNumId w:val="26"/>
  </w:num>
  <w:num w:numId="22" w16cid:durableId="938607136">
    <w:abstractNumId w:val="1"/>
  </w:num>
  <w:num w:numId="23" w16cid:durableId="648442789">
    <w:abstractNumId w:val="28"/>
  </w:num>
  <w:num w:numId="24" w16cid:durableId="1230116796">
    <w:abstractNumId w:val="27"/>
  </w:num>
  <w:num w:numId="25" w16cid:durableId="577906763">
    <w:abstractNumId w:val="22"/>
  </w:num>
  <w:num w:numId="26" w16cid:durableId="960648764">
    <w:abstractNumId w:val="25"/>
  </w:num>
  <w:num w:numId="27" w16cid:durableId="316499059">
    <w:abstractNumId w:val="10"/>
  </w:num>
  <w:num w:numId="28" w16cid:durableId="2082941048">
    <w:abstractNumId w:val="8"/>
  </w:num>
  <w:num w:numId="29" w16cid:durableId="33576927">
    <w:abstractNumId w:val="17"/>
  </w:num>
  <w:num w:numId="30" w16cid:durableId="18487145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012"/>
    <w:rsid w:val="00001BF5"/>
    <w:rsid w:val="000118AA"/>
    <w:rsid w:val="0002930B"/>
    <w:rsid w:val="00040672"/>
    <w:rsid w:val="00053F2F"/>
    <w:rsid w:val="00076897"/>
    <w:rsid w:val="00087750"/>
    <w:rsid w:val="00097A6E"/>
    <w:rsid w:val="000C528A"/>
    <w:rsid w:val="000C7E0B"/>
    <w:rsid w:val="000D4327"/>
    <w:rsid w:val="000F6B0B"/>
    <w:rsid w:val="00101746"/>
    <w:rsid w:val="001211CE"/>
    <w:rsid w:val="00126E3C"/>
    <w:rsid w:val="00130878"/>
    <w:rsid w:val="00131CAB"/>
    <w:rsid w:val="00151CF4"/>
    <w:rsid w:val="0016474E"/>
    <w:rsid w:val="00195B7A"/>
    <w:rsid w:val="001B1554"/>
    <w:rsid w:val="001C708D"/>
    <w:rsid w:val="001D1EA6"/>
    <w:rsid w:val="001E532B"/>
    <w:rsid w:val="002025D6"/>
    <w:rsid w:val="00206B1A"/>
    <w:rsid w:val="00217BC2"/>
    <w:rsid w:val="00231591"/>
    <w:rsid w:val="00284709"/>
    <w:rsid w:val="00293F0B"/>
    <w:rsid w:val="00294BE9"/>
    <w:rsid w:val="00297DBA"/>
    <w:rsid w:val="002A3A16"/>
    <w:rsid w:val="002D1B4A"/>
    <w:rsid w:val="002E10C8"/>
    <w:rsid w:val="00306688"/>
    <w:rsid w:val="00341024"/>
    <w:rsid w:val="00382C44"/>
    <w:rsid w:val="00384551"/>
    <w:rsid w:val="00396424"/>
    <w:rsid w:val="003E3DD0"/>
    <w:rsid w:val="004321A7"/>
    <w:rsid w:val="00441288"/>
    <w:rsid w:val="00441FA0"/>
    <w:rsid w:val="00466B70"/>
    <w:rsid w:val="00475532"/>
    <w:rsid w:val="004936A7"/>
    <w:rsid w:val="004F6C5B"/>
    <w:rsid w:val="00510F05"/>
    <w:rsid w:val="00543606"/>
    <w:rsid w:val="005632F5"/>
    <w:rsid w:val="005717CA"/>
    <w:rsid w:val="005918A4"/>
    <w:rsid w:val="00591A81"/>
    <w:rsid w:val="005F4974"/>
    <w:rsid w:val="006042EA"/>
    <w:rsid w:val="0061165E"/>
    <w:rsid w:val="00624306"/>
    <w:rsid w:val="00653E4E"/>
    <w:rsid w:val="0067770B"/>
    <w:rsid w:val="00684E6C"/>
    <w:rsid w:val="006A0FD9"/>
    <w:rsid w:val="006B7DE6"/>
    <w:rsid w:val="006C771D"/>
    <w:rsid w:val="006F2951"/>
    <w:rsid w:val="006F6348"/>
    <w:rsid w:val="007078B7"/>
    <w:rsid w:val="00727E21"/>
    <w:rsid w:val="00761138"/>
    <w:rsid w:val="00786DE9"/>
    <w:rsid w:val="007C3552"/>
    <w:rsid w:val="007E596E"/>
    <w:rsid w:val="008255A1"/>
    <w:rsid w:val="00871634"/>
    <w:rsid w:val="00873BD9"/>
    <w:rsid w:val="008801A4"/>
    <w:rsid w:val="008860E6"/>
    <w:rsid w:val="008B6BE4"/>
    <w:rsid w:val="008C16E3"/>
    <w:rsid w:val="008C6D70"/>
    <w:rsid w:val="008E7B92"/>
    <w:rsid w:val="009123E5"/>
    <w:rsid w:val="00916D1E"/>
    <w:rsid w:val="00917CCB"/>
    <w:rsid w:val="00927601"/>
    <w:rsid w:val="00965E25"/>
    <w:rsid w:val="009D0567"/>
    <w:rsid w:val="009D5F2B"/>
    <w:rsid w:val="009F1027"/>
    <w:rsid w:val="009F61BF"/>
    <w:rsid w:val="00A14FA5"/>
    <w:rsid w:val="00A76F65"/>
    <w:rsid w:val="00A972DD"/>
    <w:rsid w:val="00AB3D3B"/>
    <w:rsid w:val="00AB4B90"/>
    <w:rsid w:val="00AF21D0"/>
    <w:rsid w:val="00B05EF4"/>
    <w:rsid w:val="00B25AD2"/>
    <w:rsid w:val="00B2627B"/>
    <w:rsid w:val="00B87F48"/>
    <w:rsid w:val="00B95710"/>
    <w:rsid w:val="00BD041A"/>
    <w:rsid w:val="00BE5C7E"/>
    <w:rsid w:val="00BF64FD"/>
    <w:rsid w:val="00C178AA"/>
    <w:rsid w:val="00C2669D"/>
    <w:rsid w:val="00C70BAC"/>
    <w:rsid w:val="00C85962"/>
    <w:rsid w:val="00CB167C"/>
    <w:rsid w:val="00CB61BE"/>
    <w:rsid w:val="00CDC400"/>
    <w:rsid w:val="00D33CED"/>
    <w:rsid w:val="00D35012"/>
    <w:rsid w:val="00D607D0"/>
    <w:rsid w:val="00D92E41"/>
    <w:rsid w:val="00DA16A7"/>
    <w:rsid w:val="00DB01F0"/>
    <w:rsid w:val="00DC3536"/>
    <w:rsid w:val="00DC7106"/>
    <w:rsid w:val="00DF7FF7"/>
    <w:rsid w:val="00E027E8"/>
    <w:rsid w:val="00E21E5A"/>
    <w:rsid w:val="00E53F73"/>
    <w:rsid w:val="00E70F01"/>
    <w:rsid w:val="00E81D25"/>
    <w:rsid w:val="00E8F819"/>
    <w:rsid w:val="00EB443C"/>
    <w:rsid w:val="00EC57A2"/>
    <w:rsid w:val="00F06102"/>
    <w:rsid w:val="00F17E31"/>
    <w:rsid w:val="00F312B7"/>
    <w:rsid w:val="00F5149B"/>
    <w:rsid w:val="00F91F6F"/>
    <w:rsid w:val="00F95AB9"/>
    <w:rsid w:val="00FB6143"/>
    <w:rsid w:val="00FF1530"/>
    <w:rsid w:val="011C0954"/>
    <w:rsid w:val="012E9532"/>
    <w:rsid w:val="016210B9"/>
    <w:rsid w:val="017FFC31"/>
    <w:rsid w:val="01899FF4"/>
    <w:rsid w:val="01B13B79"/>
    <w:rsid w:val="01BF2754"/>
    <w:rsid w:val="01CDD511"/>
    <w:rsid w:val="01F3C2C7"/>
    <w:rsid w:val="01F5403D"/>
    <w:rsid w:val="020B7C92"/>
    <w:rsid w:val="022385DF"/>
    <w:rsid w:val="025031D6"/>
    <w:rsid w:val="02797F15"/>
    <w:rsid w:val="0286DC84"/>
    <w:rsid w:val="0293AB4F"/>
    <w:rsid w:val="02F3BD47"/>
    <w:rsid w:val="02F5198F"/>
    <w:rsid w:val="03218FDB"/>
    <w:rsid w:val="0324320A"/>
    <w:rsid w:val="035D85E3"/>
    <w:rsid w:val="0394E8CC"/>
    <w:rsid w:val="039572C3"/>
    <w:rsid w:val="03A80C47"/>
    <w:rsid w:val="03B47A27"/>
    <w:rsid w:val="03F3402E"/>
    <w:rsid w:val="04223191"/>
    <w:rsid w:val="045DB0CA"/>
    <w:rsid w:val="04643274"/>
    <w:rsid w:val="046A182E"/>
    <w:rsid w:val="048054FF"/>
    <w:rsid w:val="048634EA"/>
    <w:rsid w:val="04BEBA55"/>
    <w:rsid w:val="04CD415C"/>
    <w:rsid w:val="04DD02BB"/>
    <w:rsid w:val="04EB77E4"/>
    <w:rsid w:val="050FD548"/>
    <w:rsid w:val="05408A9A"/>
    <w:rsid w:val="0566F688"/>
    <w:rsid w:val="056E9CDF"/>
    <w:rsid w:val="05A08269"/>
    <w:rsid w:val="05D4EF68"/>
    <w:rsid w:val="05EC96EE"/>
    <w:rsid w:val="0602865F"/>
    <w:rsid w:val="063018DE"/>
    <w:rsid w:val="06314E99"/>
    <w:rsid w:val="0642740B"/>
    <w:rsid w:val="06516906"/>
    <w:rsid w:val="0654F609"/>
    <w:rsid w:val="06B0DAD9"/>
    <w:rsid w:val="06BE8160"/>
    <w:rsid w:val="06C67854"/>
    <w:rsid w:val="06D20BD0"/>
    <w:rsid w:val="0722D2E5"/>
    <w:rsid w:val="07775C9F"/>
    <w:rsid w:val="07F6D65B"/>
    <w:rsid w:val="0814EA73"/>
    <w:rsid w:val="0867AA71"/>
    <w:rsid w:val="08A2AE24"/>
    <w:rsid w:val="08B48032"/>
    <w:rsid w:val="091E27A5"/>
    <w:rsid w:val="09369948"/>
    <w:rsid w:val="0945F8AC"/>
    <w:rsid w:val="0955237C"/>
    <w:rsid w:val="095BDF45"/>
    <w:rsid w:val="096263E5"/>
    <w:rsid w:val="097B7D92"/>
    <w:rsid w:val="09AEA413"/>
    <w:rsid w:val="09DB4198"/>
    <w:rsid w:val="0A0FC950"/>
    <w:rsid w:val="0A307FC2"/>
    <w:rsid w:val="0A50EC80"/>
    <w:rsid w:val="0A63FB13"/>
    <w:rsid w:val="0A640F51"/>
    <w:rsid w:val="0A662ADA"/>
    <w:rsid w:val="0A8C5E25"/>
    <w:rsid w:val="0AAFD774"/>
    <w:rsid w:val="0AB713B4"/>
    <w:rsid w:val="0ABBE236"/>
    <w:rsid w:val="0AE1B085"/>
    <w:rsid w:val="0B09AD09"/>
    <w:rsid w:val="0B0BE18B"/>
    <w:rsid w:val="0B190F35"/>
    <w:rsid w:val="0B2D1889"/>
    <w:rsid w:val="0B62AFDC"/>
    <w:rsid w:val="0B7A0753"/>
    <w:rsid w:val="0BAE4D49"/>
    <w:rsid w:val="0BB7C2AF"/>
    <w:rsid w:val="0BDAB86E"/>
    <w:rsid w:val="0BF01943"/>
    <w:rsid w:val="0BF021EF"/>
    <w:rsid w:val="0C650EA3"/>
    <w:rsid w:val="0C8641F4"/>
    <w:rsid w:val="0CA6EDB5"/>
    <w:rsid w:val="0CCD0168"/>
    <w:rsid w:val="0CE05F2C"/>
    <w:rsid w:val="0D5154BB"/>
    <w:rsid w:val="0D640F02"/>
    <w:rsid w:val="0D852562"/>
    <w:rsid w:val="0D8F5EE6"/>
    <w:rsid w:val="0D9987C9"/>
    <w:rsid w:val="0DC0F238"/>
    <w:rsid w:val="0E04C05C"/>
    <w:rsid w:val="0E2D64E5"/>
    <w:rsid w:val="0E53B841"/>
    <w:rsid w:val="0E6D6514"/>
    <w:rsid w:val="0EB29CF6"/>
    <w:rsid w:val="0F10D761"/>
    <w:rsid w:val="0F51393F"/>
    <w:rsid w:val="0F673C23"/>
    <w:rsid w:val="0F9C5979"/>
    <w:rsid w:val="0FF9B5CE"/>
    <w:rsid w:val="10077B07"/>
    <w:rsid w:val="100DF12A"/>
    <w:rsid w:val="10156969"/>
    <w:rsid w:val="10696A7F"/>
    <w:rsid w:val="10824A53"/>
    <w:rsid w:val="10966753"/>
    <w:rsid w:val="10B29C39"/>
    <w:rsid w:val="10F07F66"/>
    <w:rsid w:val="11150092"/>
    <w:rsid w:val="1120B851"/>
    <w:rsid w:val="115E2944"/>
    <w:rsid w:val="119C91DB"/>
    <w:rsid w:val="1224364E"/>
    <w:rsid w:val="1236FABC"/>
    <w:rsid w:val="123C9E9B"/>
    <w:rsid w:val="125E97BA"/>
    <w:rsid w:val="1261D0B9"/>
    <w:rsid w:val="12874935"/>
    <w:rsid w:val="1295FE77"/>
    <w:rsid w:val="12C3E797"/>
    <w:rsid w:val="12DD1406"/>
    <w:rsid w:val="13272683"/>
    <w:rsid w:val="1391E6F3"/>
    <w:rsid w:val="13C440A6"/>
    <w:rsid w:val="13CBB8A6"/>
    <w:rsid w:val="13D33D84"/>
    <w:rsid w:val="13DA962B"/>
    <w:rsid w:val="1427084C"/>
    <w:rsid w:val="1428DA0C"/>
    <w:rsid w:val="14C31D60"/>
    <w:rsid w:val="14D03B7F"/>
    <w:rsid w:val="14EA21CA"/>
    <w:rsid w:val="14FEA926"/>
    <w:rsid w:val="1516A6D2"/>
    <w:rsid w:val="152395EE"/>
    <w:rsid w:val="152B7687"/>
    <w:rsid w:val="15350ECF"/>
    <w:rsid w:val="156C122D"/>
    <w:rsid w:val="1571591C"/>
    <w:rsid w:val="15794488"/>
    <w:rsid w:val="15952267"/>
    <w:rsid w:val="15A07EF3"/>
    <w:rsid w:val="160BAF31"/>
    <w:rsid w:val="160E5515"/>
    <w:rsid w:val="1649925F"/>
    <w:rsid w:val="16611B9B"/>
    <w:rsid w:val="16B622AF"/>
    <w:rsid w:val="16C4739E"/>
    <w:rsid w:val="1709F3C6"/>
    <w:rsid w:val="175A09E8"/>
    <w:rsid w:val="1761411F"/>
    <w:rsid w:val="1787BC12"/>
    <w:rsid w:val="17A253E2"/>
    <w:rsid w:val="17CE5EA2"/>
    <w:rsid w:val="183DDA4D"/>
    <w:rsid w:val="189815B0"/>
    <w:rsid w:val="18BBDD27"/>
    <w:rsid w:val="18F977FF"/>
    <w:rsid w:val="196B4A6A"/>
    <w:rsid w:val="197AEF4D"/>
    <w:rsid w:val="19916AEB"/>
    <w:rsid w:val="19CAD54C"/>
    <w:rsid w:val="19CEA643"/>
    <w:rsid w:val="19E4729A"/>
    <w:rsid w:val="19EF6B90"/>
    <w:rsid w:val="1A22E24A"/>
    <w:rsid w:val="1A42481A"/>
    <w:rsid w:val="1A7B279F"/>
    <w:rsid w:val="1AC8A0C0"/>
    <w:rsid w:val="1ADAD195"/>
    <w:rsid w:val="1AEDE428"/>
    <w:rsid w:val="1AEF49D9"/>
    <w:rsid w:val="1B1D46CF"/>
    <w:rsid w:val="1B3564FE"/>
    <w:rsid w:val="1B71A433"/>
    <w:rsid w:val="1B82CB63"/>
    <w:rsid w:val="1B9543D0"/>
    <w:rsid w:val="1BDB2198"/>
    <w:rsid w:val="1BE4A3CD"/>
    <w:rsid w:val="1C10D9F1"/>
    <w:rsid w:val="1C1404EF"/>
    <w:rsid w:val="1C1CBD72"/>
    <w:rsid w:val="1C3453CB"/>
    <w:rsid w:val="1C4BBC05"/>
    <w:rsid w:val="1C541D1C"/>
    <w:rsid w:val="1C667407"/>
    <w:rsid w:val="1C86DA67"/>
    <w:rsid w:val="1C9088C2"/>
    <w:rsid w:val="1CAB8E6D"/>
    <w:rsid w:val="1CB0D669"/>
    <w:rsid w:val="1CDEF8CC"/>
    <w:rsid w:val="1CE0495A"/>
    <w:rsid w:val="1CEF7B33"/>
    <w:rsid w:val="1D0ACE36"/>
    <w:rsid w:val="1D1A410F"/>
    <w:rsid w:val="1D39681D"/>
    <w:rsid w:val="1D489CDF"/>
    <w:rsid w:val="1D736A90"/>
    <w:rsid w:val="1D96F6EE"/>
    <w:rsid w:val="1DB276BA"/>
    <w:rsid w:val="1E2519B1"/>
    <w:rsid w:val="1E354547"/>
    <w:rsid w:val="1E804821"/>
    <w:rsid w:val="1E8066FD"/>
    <w:rsid w:val="1E884009"/>
    <w:rsid w:val="1EC5B9E7"/>
    <w:rsid w:val="1ED0F969"/>
    <w:rsid w:val="1EDA5BAE"/>
    <w:rsid w:val="1F15F3EC"/>
    <w:rsid w:val="1F32D4C4"/>
    <w:rsid w:val="1F5B5D76"/>
    <w:rsid w:val="1F5C0710"/>
    <w:rsid w:val="1F9B806C"/>
    <w:rsid w:val="1FA36F19"/>
    <w:rsid w:val="1FAE62E8"/>
    <w:rsid w:val="1FB87BDC"/>
    <w:rsid w:val="2004ADA4"/>
    <w:rsid w:val="20232223"/>
    <w:rsid w:val="2060F940"/>
    <w:rsid w:val="2068B4F7"/>
    <w:rsid w:val="207AD924"/>
    <w:rsid w:val="209073AB"/>
    <w:rsid w:val="20A9006D"/>
    <w:rsid w:val="20AE80A0"/>
    <w:rsid w:val="20B22189"/>
    <w:rsid w:val="211D1310"/>
    <w:rsid w:val="21788B7E"/>
    <w:rsid w:val="217A464B"/>
    <w:rsid w:val="21AA9F0B"/>
    <w:rsid w:val="21BD108F"/>
    <w:rsid w:val="21C1B47A"/>
    <w:rsid w:val="21E345B0"/>
    <w:rsid w:val="221CB2C3"/>
    <w:rsid w:val="22482025"/>
    <w:rsid w:val="2272BE4C"/>
    <w:rsid w:val="2289A186"/>
    <w:rsid w:val="228D2AB2"/>
    <w:rsid w:val="228E08E8"/>
    <w:rsid w:val="2293B9B5"/>
    <w:rsid w:val="229BDE68"/>
    <w:rsid w:val="229E0042"/>
    <w:rsid w:val="22B4F40C"/>
    <w:rsid w:val="22F03DEC"/>
    <w:rsid w:val="22F3ED9E"/>
    <w:rsid w:val="22F87D9E"/>
    <w:rsid w:val="230D16EA"/>
    <w:rsid w:val="235F0929"/>
    <w:rsid w:val="236F9F32"/>
    <w:rsid w:val="237F7FD4"/>
    <w:rsid w:val="23A78F03"/>
    <w:rsid w:val="23B0D93A"/>
    <w:rsid w:val="23DC8F60"/>
    <w:rsid w:val="23EDD0CF"/>
    <w:rsid w:val="23EEB432"/>
    <w:rsid w:val="241AF5EA"/>
    <w:rsid w:val="2428A631"/>
    <w:rsid w:val="2430454B"/>
    <w:rsid w:val="2455370F"/>
    <w:rsid w:val="24586A76"/>
    <w:rsid w:val="247CFB00"/>
    <w:rsid w:val="249BB47C"/>
    <w:rsid w:val="24E23D67"/>
    <w:rsid w:val="24F27B44"/>
    <w:rsid w:val="2515F254"/>
    <w:rsid w:val="25584654"/>
    <w:rsid w:val="25667BEB"/>
    <w:rsid w:val="257E8B22"/>
    <w:rsid w:val="25C00CB3"/>
    <w:rsid w:val="2684C728"/>
    <w:rsid w:val="268C9F57"/>
    <w:rsid w:val="269A5D23"/>
    <w:rsid w:val="26A00412"/>
    <w:rsid w:val="26E53AC2"/>
    <w:rsid w:val="26EE867D"/>
    <w:rsid w:val="26FB7F18"/>
    <w:rsid w:val="277C8934"/>
    <w:rsid w:val="27ABDCC6"/>
    <w:rsid w:val="27ACFE49"/>
    <w:rsid w:val="27BFE173"/>
    <w:rsid w:val="280F2FC8"/>
    <w:rsid w:val="28285177"/>
    <w:rsid w:val="2873182B"/>
    <w:rsid w:val="28B7E886"/>
    <w:rsid w:val="28D511EC"/>
    <w:rsid w:val="28E63F07"/>
    <w:rsid w:val="292F36D8"/>
    <w:rsid w:val="295EADD0"/>
    <w:rsid w:val="29620916"/>
    <w:rsid w:val="298B0184"/>
    <w:rsid w:val="29945765"/>
    <w:rsid w:val="299CACC8"/>
    <w:rsid w:val="29FF4EF0"/>
    <w:rsid w:val="2A170FCE"/>
    <w:rsid w:val="2A70E489"/>
    <w:rsid w:val="2AD96BDE"/>
    <w:rsid w:val="2BA61531"/>
    <w:rsid w:val="2BD4EBC7"/>
    <w:rsid w:val="2BD98AA1"/>
    <w:rsid w:val="2C00A2EC"/>
    <w:rsid w:val="2C0C3659"/>
    <w:rsid w:val="2C1D46C5"/>
    <w:rsid w:val="2D09767B"/>
    <w:rsid w:val="2D34432D"/>
    <w:rsid w:val="2D5437A3"/>
    <w:rsid w:val="2D547163"/>
    <w:rsid w:val="2D56188D"/>
    <w:rsid w:val="2D68A314"/>
    <w:rsid w:val="2D883578"/>
    <w:rsid w:val="2D951ADA"/>
    <w:rsid w:val="2DC1073F"/>
    <w:rsid w:val="2DC24B8C"/>
    <w:rsid w:val="2DE6386E"/>
    <w:rsid w:val="2DF424DF"/>
    <w:rsid w:val="2E1D0AEB"/>
    <w:rsid w:val="2E24A800"/>
    <w:rsid w:val="2E37E78A"/>
    <w:rsid w:val="2E429359"/>
    <w:rsid w:val="2E61B389"/>
    <w:rsid w:val="2E731A4E"/>
    <w:rsid w:val="2E73693D"/>
    <w:rsid w:val="2E895E0C"/>
    <w:rsid w:val="2E8A1408"/>
    <w:rsid w:val="2F143A41"/>
    <w:rsid w:val="2F289C4A"/>
    <w:rsid w:val="2F2FAEEB"/>
    <w:rsid w:val="2F80EDB7"/>
    <w:rsid w:val="3007A88F"/>
    <w:rsid w:val="30214847"/>
    <w:rsid w:val="305D5CB6"/>
    <w:rsid w:val="3086C0A1"/>
    <w:rsid w:val="30C6512F"/>
    <w:rsid w:val="3146CF4D"/>
    <w:rsid w:val="314DCD44"/>
    <w:rsid w:val="31C740F0"/>
    <w:rsid w:val="31C985CE"/>
    <w:rsid w:val="32111442"/>
    <w:rsid w:val="3214139D"/>
    <w:rsid w:val="3225CC13"/>
    <w:rsid w:val="324D6F85"/>
    <w:rsid w:val="32821D6B"/>
    <w:rsid w:val="32859134"/>
    <w:rsid w:val="32D1C034"/>
    <w:rsid w:val="32ED7C1B"/>
    <w:rsid w:val="32F32ACB"/>
    <w:rsid w:val="32FFA8F5"/>
    <w:rsid w:val="331CCAF5"/>
    <w:rsid w:val="33354663"/>
    <w:rsid w:val="333D5232"/>
    <w:rsid w:val="3392EA97"/>
    <w:rsid w:val="33AACD50"/>
    <w:rsid w:val="33C567B0"/>
    <w:rsid w:val="33D4E8A2"/>
    <w:rsid w:val="33ED8324"/>
    <w:rsid w:val="33F6733C"/>
    <w:rsid w:val="340B7ABC"/>
    <w:rsid w:val="343FD950"/>
    <w:rsid w:val="3452A902"/>
    <w:rsid w:val="346BC114"/>
    <w:rsid w:val="34C85CEC"/>
    <w:rsid w:val="34FC2698"/>
    <w:rsid w:val="3515CF9B"/>
    <w:rsid w:val="354DDF09"/>
    <w:rsid w:val="35E73A4B"/>
    <w:rsid w:val="35E85ED4"/>
    <w:rsid w:val="35E95340"/>
    <w:rsid w:val="36D3D2E6"/>
    <w:rsid w:val="36D98111"/>
    <w:rsid w:val="377B88ED"/>
    <w:rsid w:val="377C87B0"/>
    <w:rsid w:val="377CED2D"/>
    <w:rsid w:val="37C7454F"/>
    <w:rsid w:val="37F66B11"/>
    <w:rsid w:val="3807E8C3"/>
    <w:rsid w:val="383B5D1A"/>
    <w:rsid w:val="38A81179"/>
    <w:rsid w:val="38C25459"/>
    <w:rsid w:val="38EB3C9E"/>
    <w:rsid w:val="38FA6328"/>
    <w:rsid w:val="390EAD90"/>
    <w:rsid w:val="39666C49"/>
    <w:rsid w:val="397B2793"/>
    <w:rsid w:val="39A99333"/>
    <w:rsid w:val="39CCF179"/>
    <w:rsid w:val="39E4AEBC"/>
    <w:rsid w:val="3A4C48FF"/>
    <w:rsid w:val="3A699690"/>
    <w:rsid w:val="3A6AC856"/>
    <w:rsid w:val="3A6C238F"/>
    <w:rsid w:val="3A80C0A3"/>
    <w:rsid w:val="3AC29F1F"/>
    <w:rsid w:val="3AC2C935"/>
    <w:rsid w:val="3AC871CA"/>
    <w:rsid w:val="3AF43A12"/>
    <w:rsid w:val="3B67B0F0"/>
    <w:rsid w:val="3B6E8618"/>
    <w:rsid w:val="3B6F43C3"/>
    <w:rsid w:val="3BAA0DE6"/>
    <w:rsid w:val="3BD6562E"/>
    <w:rsid w:val="3C21F462"/>
    <w:rsid w:val="3C879C2A"/>
    <w:rsid w:val="3CCC3FF1"/>
    <w:rsid w:val="3CDD73B0"/>
    <w:rsid w:val="3CEE06EA"/>
    <w:rsid w:val="3D167290"/>
    <w:rsid w:val="3D1C53F8"/>
    <w:rsid w:val="3D2843C0"/>
    <w:rsid w:val="3D326E87"/>
    <w:rsid w:val="3D55D8EE"/>
    <w:rsid w:val="3D91C57C"/>
    <w:rsid w:val="3DDA4A4D"/>
    <w:rsid w:val="3DEE62BB"/>
    <w:rsid w:val="3DF5DEFC"/>
    <w:rsid w:val="3E06964A"/>
    <w:rsid w:val="3E0C10A3"/>
    <w:rsid w:val="3E214580"/>
    <w:rsid w:val="3E4FD9BD"/>
    <w:rsid w:val="3E7F3BAA"/>
    <w:rsid w:val="3E85A264"/>
    <w:rsid w:val="3EE54F07"/>
    <w:rsid w:val="3F324C03"/>
    <w:rsid w:val="3F6AC646"/>
    <w:rsid w:val="3F92852B"/>
    <w:rsid w:val="3FEFC067"/>
    <w:rsid w:val="3FF60B53"/>
    <w:rsid w:val="40131BB3"/>
    <w:rsid w:val="4025B6C1"/>
    <w:rsid w:val="403C8ACB"/>
    <w:rsid w:val="407F794C"/>
    <w:rsid w:val="408A7DC2"/>
    <w:rsid w:val="40A68F3E"/>
    <w:rsid w:val="40B397BD"/>
    <w:rsid w:val="40B9BEA8"/>
    <w:rsid w:val="40DC563A"/>
    <w:rsid w:val="41017B94"/>
    <w:rsid w:val="41AF4835"/>
    <w:rsid w:val="41CCA217"/>
    <w:rsid w:val="41D8D96A"/>
    <w:rsid w:val="41DED81A"/>
    <w:rsid w:val="4204E923"/>
    <w:rsid w:val="426397D1"/>
    <w:rsid w:val="42760159"/>
    <w:rsid w:val="42C7B03A"/>
    <w:rsid w:val="42CC1FB6"/>
    <w:rsid w:val="42E347A5"/>
    <w:rsid w:val="430D2608"/>
    <w:rsid w:val="4352F8D8"/>
    <w:rsid w:val="43802E28"/>
    <w:rsid w:val="43CD9069"/>
    <w:rsid w:val="44384D7B"/>
    <w:rsid w:val="444F2ACD"/>
    <w:rsid w:val="44E7D1D0"/>
    <w:rsid w:val="450458CD"/>
    <w:rsid w:val="4536E07E"/>
    <w:rsid w:val="454B17A8"/>
    <w:rsid w:val="456DA6D5"/>
    <w:rsid w:val="458A1881"/>
    <w:rsid w:val="45932699"/>
    <w:rsid w:val="459736C7"/>
    <w:rsid w:val="459A6EDC"/>
    <w:rsid w:val="45A258CD"/>
    <w:rsid w:val="45A6666F"/>
    <w:rsid w:val="45AC1B1E"/>
    <w:rsid w:val="45DED57E"/>
    <w:rsid w:val="46179858"/>
    <w:rsid w:val="462EBBEF"/>
    <w:rsid w:val="464FA6F6"/>
    <w:rsid w:val="4655E1FA"/>
    <w:rsid w:val="46EFEE6B"/>
    <w:rsid w:val="4728A042"/>
    <w:rsid w:val="472DAC35"/>
    <w:rsid w:val="47A6609D"/>
    <w:rsid w:val="47CFAEB8"/>
    <w:rsid w:val="47E72BB8"/>
    <w:rsid w:val="47FDE256"/>
    <w:rsid w:val="484874D1"/>
    <w:rsid w:val="486E1A94"/>
    <w:rsid w:val="4892C3CF"/>
    <w:rsid w:val="48B23545"/>
    <w:rsid w:val="48CAACC8"/>
    <w:rsid w:val="48D22F1E"/>
    <w:rsid w:val="48E1D00F"/>
    <w:rsid w:val="4928352C"/>
    <w:rsid w:val="4943EA12"/>
    <w:rsid w:val="49550851"/>
    <w:rsid w:val="496F5595"/>
    <w:rsid w:val="4989F8FC"/>
    <w:rsid w:val="499DE1A9"/>
    <w:rsid w:val="49C15548"/>
    <w:rsid w:val="49DAE7C1"/>
    <w:rsid w:val="4A00D260"/>
    <w:rsid w:val="4A250A75"/>
    <w:rsid w:val="4A94FE9E"/>
    <w:rsid w:val="4AC530DA"/>
    <w:rsid w:val="4AC79CFE"/>
    <w:rsid w:val="4AE0B164"/>
    <w:rsid w:val="4B04CDDE"/>
    <w:rsid w:val="4B384954"/>
    <w:rsid w:val="4B4980D4"/>
    <w:rsid w:val="4B4FC44D"/>
    <w:rsid w:val="4B595741"/>
    <w:rsid w:val="4B958BD4"/>
    <w:rsid w:val="4BB32CB3"/>
    <w:rsid w:val="4BC570EE"/>
    <w:rsid w:val="4BE1A340"/>
    <w:rsid w:val="4BE62F5F"/>
    <w:rsid w:val="4C2608A8"/>
    <w:rsid w:val="4C457FC3"/>
    <w:rsid w:val="4C54A0A1"/>
    <w:rsid w:val="4C62FC77"/>
    <w:rsid w:val="4C9B01C1"/>
    <w:rsid w:val="4CD5B3C1"/>
    <w:rsid w:val="4CF4E1DA"/>
    <w:rsid w:val="4CF60413"/>
    <w:rsid w:val="4CF9B145"/>
    <w:rsid w:val="4D00AA9D"/>
    <w:rsid w:val="4D099321"/>
    <w:rsid w:val="4D8E495E"/>
    <w:rsid w:val="4DC8B816"/>
    <w:rsid w:val="4DD504DB"/>
    <w:rsid w:val="4DFE6A20"/>
    <w:rsid w:val="4E2EA720"/>
    <w:rsid w:val="4E6B2671"/>
    <w:rsid w:val="4E9C115B"/>
    <w:rsid w:val="4EAEB179"/>
    <w:rsid w:val="4ECFAA40"/>
    <w:rsid w:val="4F51C4EF"/>
    <w:rsid w:val="4F55557E"/>
    <w:rsid w:val="4F6318B2"/>
    <w:rsid w:val="4F97B0DF"/>
    <w:rsid w:val="4FE68C78"/>
    <w:rsid w:val="5012E9B9"/>
    <w:rsid w:val="501DA14B"/>
    <w:rsid w:val="50760F64"/>
    <w:rsid w:val="50884CF3"/>
    <w:rsid w:val="50B028F5"/>
    <w:rsid w:val="50DE107B"/>
    <w:rsid w:val="50EE40D2"/>
    <w:rsid w:val="51013D31"/>
    <w:rsid w:val="512AECCC"/>
    <w:rsid w:val="513346C3"/>
    <w:rsid w:val="513DAE1A"/>
    <w:rsid w:val="514C660A"/>
    <w:rsid w:val="51752195"/>
    <w:rsid w:val="517F8F25"/>
    <w:rsid w:val="51851640"/>
    <w:rsid w:val="51BA340E"/>
    <w:rsid w:val="51BDB35A"/>
    <w:rsid w:val="51C81635"/>
    <w:rsid w:val="52051DD8"/>
    <w:rsid w:val="520B7FA7"/>
    <w:rsid w:val="5250630C"/>
    <w:rsid w:val="5269FEF6"/>
    <w:rsid w:val="527C1737"/>
    <w:rsid w:val="52C09E76"/>
    <w:rsid w:val="52C6BF9B"/>
    <w:rsid w:val="52CAF180"/>
    <w:rsid w:val="52CCAF35"/>
    <w:rsid w:val="52EC28E8"/>
    <w:rsid w:val="52F31E93"/>
    <w:rsid w:val="531CFEA1"/>
    <w:rsid w:val="53AAD908"/>
    <w:rsid w:val="53AE560E"/>
    <w:rsid w:val="53C1BFC8"/>
    <w:rsid w:val="53E1202C"/>
    <w:rsid w:val="53E6A2FB"/>
    <w:rsid w:val="53E87598"/>
    <w:rsid w:val="53EA4B9E"/>
    <w:rsid w:val="5428B80E"/>
    <w:rsid w:val="54508989"/>
    <w:rsid w:val="545BEF4B"/>
    <w:rsid w:val="54840A06"/>
    <w:rsid w:val="549BD8FD"/>
    <w:rsid w:val="54BC330D"/>
    <w:rsid w:val="54FE3A70"/>
    <w:rsid w:val="550CC651"/>
    <w:rsid w:val="560A4236"/>
    <w:rsid w:val="560B16E5"/>
    <w:rsid w:val="562474D0"/>
    <w:rsid w:val="565D855C"/>
    <w:rsid w:val="5683564B"/>
    <w:rsid w:val="56D900CC"/>
    <w:rsid w:val="56F2E55D"/>
    <w:rsid w:val="571BB7FE"/>
    <w:rsid w:val="5736C147"/>
    <w:rsid w:val="5743B410"/>
    <w:rsid w:val="5788DE8D"/>
    <w:rsid w:val="57934403"/>
    <w:rsid w:val="58133EF0"/>
    <w:rsid w:val="5819EB56"/>
    <w:rsid w:val="5828234B"/>
    <w:rsid w:val="585B1391"/>
    <w:rsid w:val="58706B52"/>
    <w:rsid w:val="58750B44"/>
    <w:rsid w:val="588B5D0A"/>
    <w:rsid w:val="58946817"/>
    <w:rsid w:val="5895E5E1"/>
    <w:rsid w:val="58D7F9B0"/>
    <w:rsid w:val="58DB875D"/>
    <w:rsid w:val="58E6E27A"/>
    <w:rsid w:val="5900BC7B"/>
    <w:rsid w:val="59196B54"/>
    <w:rsid w:val="592F077B"/>
    <w:rsid w:val="595BD7AD"/>
    <w:rsid w:val="59770246"/>
    <w:rsid w:val="5993C0A1"/>
    <w:rsid w:val="5994E988"/>
    <w:rsid w:val="59AE5DCC"/>
    <w:rsid w:val="59B9332A"/>
    <w:rsid w:val="59FEB271"/>
    <w:rsid w:val="5A25B474"/>
    <w:rsid w:val="5A3AC67A"/>
    <w:rsid w:val="5A45276A"/>
    <w:rsid w:val="5A48D18C"/>
    <w:rsid w:val="5A5269CE"/>
    <w:rsid w:val="5A856E43"/>
    <w:rsid w:val="5A91159D"/>
    <w:rsid w:val="5AA0C84B"/>
    <w:rsid w:val="5ADB3A53"/>
    <w:rsid w:val="5AF28CF0"/>
    <w:rsid w:val="5AF90262"/>
    <w:rsid w:val="5B3147CF"/>
    <w:rsid w:val="5B367F15"/>
    <w:rsid w:val="5B4D1FDE"/>
    <w:rsid w:val="5BBA4761"/>
    <w:rsid w:val="5C1C4EB1"/>
    <w:rsid w:val="5C2F338C"/>
    <w:rsid w:val="5C36CC32"/>
    <w:rsid w:val="5C67C927"/>
    <w:rsid w:val="5CA10C3F"/>
    <w:rsid w:val="5CC25BE9"/>
    <w:rsid w:val="5CD10B3A"/>
    <w:rsid w:val="5D45808B"/>
    <w:rsid w:val="5D5F4AB7"/>
    <w:rsid w:val="5D764304"/>
    <w:rsid w:val="5D7FC4E1"/>
    <w:rsid w:val="5DA2AD2B"/>
    <w:rsid w:val="5DA39A6C"/>
    <w:rsid w:val="5DADC1E6"/>
    <w:rsid w:val="5DBEB8FD"/>
    <w:rsid w:val="5E053902"/>
    <w:rsid w:val="5E276B4A"/>
    <w:rsid w:val="5E3607ED"/>
    <w:rsid w:val="5E404253"/>
    <w:rsid w:val="5E4C27B3"/>
    <w:rsid w:val="5E6CDF88"/>
    <w:rsid w:val="5EDF41DE"/>
    <w:rsid w:val="5EF1E227"/>
    <w:rsid w:val="5EF3B28A"/>
    <w:rsid w:val="5F056819"/>
    <w:rsid w:val="5F7689D4"/>
    <w:rsid w:val="5F7928BC"/>
    <w:rsid w:val="5FB03FDC"/>
    <w:rsid w:val="5FB5352C"/>
    <w:rsid w:val="5FBCF92F"/>
    <w:rsid w:val="5FD1EE70"/>
    <w:rsid w:val="5FE9AD93"/>
    <w:rsid w:val="5FF4AC29"/>
    <w:rsid w:val="601D495E"/>
    <w:rsid w:val="6029EF5C"/>
    <w:rsid w:val="608587AD"/>
    <w:rsid w:val="60A91462"/>
    <w:rsid w:val="60E7FE5F"/>
    <w:rsid w:val="6111AB61"/>
    <w:rsid w:val="61258608"/>
    <w:rsid w:val="612CC508"/>
    <w:rsid w:val="613F3F38"/>
    <w:rsid w:val="6180CBED"/>
    <w:rsid w:val="61BF950C"/>
    <w:rsid w:val="61C8D322"/>
    <w:rsid w:val="61D004CD"/>
    <w:rsid w:val="61DCE13A"/>
    <w:rsid w:val="61E6897A"/>
    <w:rsid w:val="6201475A"/>
    <w:rsid w:val="620B6E46"/>
    <w:rsid w:val="62277ED3"/>
    <w:rsid w:val="6246E4E3"/>
    <w:rsid w:val="62597C4A"/>
    <w:rsid w:val="629D8F68"/>
    <w:rsid w:val="639D1894"/>
    <w:rsid w:val="63D67B52"/>
    <w:rsid w:val="6412855C"/>
    <w:rsid w:val="64140362"/>
    <w:rsid w:val="642F84EA"/>
    <w:rsid w:val="647D01BB"/>
    <w:rsid w:val="6515C1EC"/>
    <w:rsid w:val="65672037"/>
    <w:rsid w:val="65906197"/>
    <w:rsid w:val="65A489EA"/>
    <w:rsid w:val="65DB5A86"/>
    <w:rsid w:val="65F2C2F6"/>
    <w:rsid w:val="6629FD49"/>
    <w:rsid w:val="6643E63C"/>
    <w:rsid w:val="666B0B83"/>
    <w:rsid w:val="66ADA5D2"/>
    <w:rsid w:val="66E233DC"/>
    <w:rsid w:val="66E277E7"/>
    <w:rsid w:val="6717BF5D"/>
    <w:rsid w:val="6777171D"/>
    <w:rsid w:val="67B6C921"/>
    <w:rsid w:val="67BFAFC2"/>
    <w:rsid w:val="67F04D03"/>
    <w:rsid w:val="67F7B654"/>
    <w:rsid w:val="6819FF43"/>
    <w:rsid w:val="682E4AB0"/>
    <w:rsid w:val="688370DC"/>
    <w:rsid w:val="68AAC666"/>
    <w:rsid w:val="68AC432F"/>
    <w:rsid w:val="68EE52BE"/>
    <w:rsid w:val="69139368"/>
    <w:rsid w:val="69592BD8"/>
    <w:rsid w:val="69C17F8B"/>
    <w:rsid w:val="69DAD11B"/>
    <w:rsid w:val="69DB28B5"/>
    <w:rsid w:val="69E23D72"/>
    <w:rsid w:val="69F8F082"/>
    <w:rsid w:val="6A2516EA"/>
    <w:rsid w:val="6A59C5D4"/>
    <w:rsid w:val="6A849C3B"/>
    <w:rsid w:val="6AA50547"/>
    <w:rsid w:val="6B083C40"/>
    <w:rsid w:val="6B08FA15"/>
    <w:rsid w:val="6B5DC67D"/>
    <w:rsid w:val="6B66991B"/>
    <w:rsid w:val="6B6F9BAD"/>
    <w:rsid w:val="6B734CA6"/>
    <w:rsid w:val="6B8CAF66"/>
    <w:rsid w:val="6B8EB96C"/>
    <w:rsid w:val="6BE343F0"/>
    <w:rsid w:val="6C021E64"/>
    <w:rsid w:val="6C2DB4B7"/>
    <w:rsid w:val="6C5C0794"/>
    <w:rsid w:val="6C8E3AE0"/>
    <w:rsid w:val="6CB87CB5"/>
    <w:rsid w:val="6CC73E4E"/>
    <w:rsid w:val="6CEDFA2E"/>
    <w:rsid w:val="6CFFC6D0"/>
    <w:rsid w:val="6D1F11DB"/>
    <w:rsid w:val="6D275E23"/>
    <w:rsid w:val="6D390D1C"/>
    <w:rsid w:val="6D3BAC26"/>
    <w:rsid w:val="6D786B23"/>
    <w:rsid w:val="6D7E616E"/>
    <w:rsid w:val="6D88AE6F"/>
    <w:rsid w:val="6D906B8C"/>
    <w:rsid w:val="6D90BDA1"/>
    <w:rsid w:val="6D94BEAF"/>
    <w:rsid w:val="6D9A6CF6"/>
    <w:rsid w:val="6DD34A0B"/>
    <w:rsid w:val="6E0ABFD9"/>
    <w:rsid w:val="6E5CAB40"/>
    <w:rsid w:val="6E70C000"/>
    <w:rsid w:val="6E7D43CD"/>
    <w:rsid w:val="6E86DC63"/>
    <w:rsid w:val="6EB29AC3"/>
    <w:rsid w:val="6ED120F8"/>
    <w:rsid w:val="6EED7673"/>
    <w:rsid w:val="6F104AA3"/>
    <w:rsid w:val="6F4DAC55"/>
    <w:rsid w:val="6F4FF142"/>
    <w:rsid w:val="6F5C76B1"/>
    <w:rsid w:val="6F7A03D9"/>
    <w:rsid w:val="6F9F21DD"/>
    <w:rsid w:val="6FAC7390"/>
    <w:rsid w:val="6FB979EC"/>
    <w:rsid w:val="6FD72162"/>
    <w:rsid w:val="6FDA402E"/>
    <w:rsid w:val="6FDBAD20"/>
    <w:rsid w:val="6FEEF589"/>
    <w:rsid w:val="7002C225"/>
    <w:rsid w:val="70042553"/>
    <w:rsid w:val="701EF72C"/>
    <w:rsid w:val="705B9D60"/>
    <w:rsid w:val="70A6B621"/>
    <w:rsid w:val="70F55446"/>
    <w:rsid w:val="710C8CAB"/>
    <w:rsid w:val="71315640"/>
    <w:rsid w:val="71808347"/>
    <w:rsid w:val="71CBB888"/>
    <w:rsid w:val="71D19001"/>
    <w:rsid w:val="71FE4617"/>
    <w:rsid w:val="7207A61F"/>
    <w:rsid w:val="7255D013"/>
    <w:rsid w:val="726BA3C8"/>
    <w:rsid w:val="72753739"/>
    <w:rsid w:val="72915DDE"/>
    <w:rsid w:val="72CB3011"/>
    <w:rsid w:val="72F28795"/>
    <w:rsid w:val="7314F8DC"/>
    <w:rsid w:val="732CA9D7"/>
    <w:rsid w:val="732CAE9F"/>
    <w:rsid w:val="732FBBAA"/>
    <w:rsid w:val="73641729"/>
    <w:rsid w:val="7367EBA7"/>
    <w:rsid w:val="737A108A"/>
    <w:rsid w:val="737BBB3D"/>
    <w:rsid w:val="7381182B"/>
    <w:rsid w:val="7383A2F4"/>
    <w:rsid w:val="73A7C76A"/>
    <w:rsid w:val="73EB1F2F"/>
    <w:rsid w:val="73F4278D"/>
    <w:rsid w:val="74221C3C"/>
    <w:rsid w:val="745E2065"/>
    <w:rsid w:val="747ADE60"/>
    <w:rsid w:val="74874D18"/>
    <w:rsid w:val="74968EB9"/>
    <w:rsid w:val="750CE7C7"/>
    <w:rsid w:val="752173CC"/>
    <w:rsid w:val="753A777B"/>
    <w:rsid w:val="75411034"/>
    <w:rsid w:val="7563760F"/>
    <w:rsid w:val="7587C9C1"/>
    <w:rsid w:val="75B643F0"/>
    <w:rsid w:val="75D510D8"/>
    <w:rsid w:val="7604E7C1"/>
    <w:rsid w:val="768DA5CC"/>
    <w:rsid w:val="76B15FCA"/>
    <w:rsid w:val="772BD788"/>
    <w:rsid w:val="77D21EB6"/>
    <w:rsid w:val="77F287DE"/>
    <w:rsid w:val="786C1D59"/>
    <w:rsid w:val="787D7210"/>
    <w:rsid w:val="788BC226"/>
    <w:rsid w:val="791C33EC"/>
    <w:rsid w:val="798493FF"/>
    <w:rsid w:val="79ACE1B2"/>
    <w:rsid w:val="79D1B5B5"/>
    <w:rsid w:val="79D7112F"/>
    <w:rsid w:val="79F28EC3"/>
    <w:rsid w:val="7A574291"/>
    <w:rsid w:val="7A711343"/>
    <w:rsid w:val="7A81029C"/>
    <w:rsid w:val="7AAA9C25"/>
    <w:rsid w:val="7AB86F0E"/>
    <w:rsid w:val="7AEFB449"/>
    <w:rsid w:val="7AFF78CB"/>
    <w:rsid w:val="7B042C06"/>
    <w:rsid w:val="7B896EE4"/>
    <w:rsid w:val="7BAD6BD2"/>
    <w:rsid w:val="7BFE74FF"/>
    <w:rsid w:val="7C40E5F9"/>
    <w:rsid w:val="7C4A8F00"/>
    <w:rsid w:val="7C502B8E"/>
    <w:rsid w:val="7C54C512"/>
    <w:rsid w:val="7CA33CE5"/>
    <w:rsid w:val="7CAE2672"/>
    <w:rsid w:val="7CCECB23"/>
    <w:rsid w:val="7CE3CBC4"/>
    <w:rsid w:val="7CF1C2CD"/>
    <w:rsid w:val="7D468C2F"/>
    <w:rsid w:val="7D475C32"/>
    <w:rsid w:val="7D608669"/>
    <w:rsid w:val="7DCE35FC"/>
    <w:rsid w:val="7DD4D764"/>
    <w:rsid w:val="7DF32B13"/>
    <w:rsid w:val="7DF37AA6"/>
    <w:rsid w:val="7E0E7FAD"/>
    <w:rsid w:val="7E21DE9C"/>
    <w:rsid w:val="7E43F994"/>
    <w:rsid w:val="7EB213EA"/>
    <w:rsid w:val="7EBDDA9E"/>
    <w:rsid w:val="7EC0B82F"/>
    <w:rsid w:val="7ED8E925"/>
    <w:rsid w:val="7EF72CA9"/>
    <w:rsid w:val="7F2D69ED"/>
    <w:rsid w:val="7F368FC8"/>
    <w:rsid w:val="7F590EF3"/>
    <w:rsid w:val="7F648962"/>
    <w:rsid w:val="7F757DEC"/>
    <w:rsid w:val="7F80D969"/>
    <w:rsid w:val="7F9CA81B"/>
    <w:rsid w:val="7FCB18AC"/>
    <w:rsid w:val="7FDA6F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445C3"/>
  <w15:docId w15:val="{C028A2E3-8583-44AE-83BC-F2A383B2A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051029"/>
    <w:pPr>
      <w:ind w:left="720"/>
      <w:contextualSpacing/>
    </w:pPr>
  </w:style>
  <w:style w:type="paragraph" w:customStyle="1" w:styleId="Default">
    <w:name w:val="Default"/>
    <w:rsid w:val="000867B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B3FF5"/>
    <w:rPr>
      <w:color w:val="0563C1" w:themeColor="hyperlink"/>
      <w:u w:val="single"/>
    </w:rPr>
  </w:style>
  <w:style w:type="character" w:styleId="CommentReference">
    <w:name w:val="annotation reference"/>
    <w:basedOn w:val="DefaultParagraphFont"/>
    <w:uiPriority w:val="99"/>
    <w:semiHidden/>
    <w:unhideWhenUsed/>
    <w:rsid w:val="00C465E8"/>
    <w:rPr>
      <w:sz w:val="16"/>
      <w:szCs w:val="16"/>
    </w:rPr>
  </w:style>
  <w:style w:type="paragraph" w:styleId="CommentText">
    <w:name w:val="annotation text"/>
    <w:basedOn w:val="Normal"/>
    <w:link w:val="CommentTextChar"/>
    <w:uiPriority w:val="99"/>
    <w:unhideWhenUsed/>
    <w:rsid w:val="00C465E8"/>
    <w:pPr>
      <w:spacing w:line="240" w:lineRule="auto"/>
    </w:pPr>
    <w:rPr>
      <w:sz w:val="20"/>
      <w:szCs w:val="20"/>
    </w:rPr>
  </w:style>
  <w:style w:type="character" w:customStyle="1" w:styleId="CommentTextChar">
    <w:name w:val="Comment Text Char"/>
    <w:basedOn w:val="DefaultParagraphFont"/>
    <w:link w:val="CommentText"/>
    <w:uiPriority w:val="99"/>
    <w:rsid w:val="00C465E8"/>
    <w:rPr>
      <w:sz w:val="20"/>
      <w:szCs w:val="20"/>
    </w:rPr>
  </w:style>
  <w:style w:type="paragraph" w:styleId="CommentSubject">
    <w:name w:val="annotation subject"/>
    <w:basedOn w:val="CommentText"/>
    <w:next w:val="CommentText"/>
    <w:link w:val="CommentSubjectChar"/>
    <w:uiPriority w:val="99"/>
    <w:semiHidden/>
    <w:unhideWhenUsed/>
    <w:rsid w:val="00C465E8"/>
    <w:rPr>
      <w:b/>
      <w:bCs/>
    </w:rPr>
  </w:style>
  <w:style w:type="character" w:customStyle="1" w:styleId="CommentSubjectChar">
    <w:name w:val="Comment Subject Char"/>
    <w:basedOn w:val="CommentTextChar"/>
    <w:link w:val="CommentSubject"/>
    <w:uiPriority w:val="99"/>
    <w:semiHidden/>
    <w:rsid w:val="00C465E8"/>
    <w:rPr>
      <w:b/>
      <w:bCs/>
      <w:sz w:val="20"/>
      <w:szCs w:val="20"/>
    </w:rPr>
  </w:style>
  <w:style w:type="paragraph" w:styleId="BalloonText">
    <w:name w:val="Balloon Text"/>
    <w:basedOn w:val="Normal"/>
    <w:link w:val="BalloonTextChar"/>
    <w:uiPriority w:val="99"/>
    <w:semiHidden/>
    <w:unhideWhenUsed/>
    <w:rsid w:val="00C465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65E8"/>
    <w:rPr>
      <w:rFonts w:ascii="Segoe UI" w:hAnsi="Segoe UI" w:cs="Segoe UI"/>
      <w:sz w:val="18"/>
      <w:szCs w:val="18"/>
    </w:rPr>
  </w:style>
  <w:style w:type="paragraph" w:styleId="BodyText">
    <w:name w:val="Body Text"/>
    <w:basedOn w:val="Normal"/>
    <w:link w:val="BodyTextChar"/>
    <w:uiPriority w:val="1"/>
    <w:qFormat/>
    <w:rsid w:val="002A021A"/>
    <w:pPr>
      <w:widowControl w:val="0"/>
      <w:spacing w:after="0" w:line="240" w:lineRule="auto"/>
      <w:ind w:left="100" w:hanging="360"/>
    </w:pPr>
    <w:rPr>
      <w:rFonts w:ascii="Arial" w:eastAsia="Arial" w:hAnsi="Arial"/>
    </w:rPr>
  </w:style>
  <w:style w:type="character" w:customStyle="1" w:styleId="BodyTextChar">
    <w:name w:val="Body Text Char"/>
    <w:basedOn w:val="DefaultParagraphFont"/>
    <w:link w:val="BodyText"/>
    <w:uiPriority w:val="1"/>
    <w:rsid w:val="002A021A"/>
    <w:rPr>
      <w:rFonts w:ascii="Arial" w:eastAsia="Arial" w:hAnsi="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5E4A89"/>
    <w:pPr>
      <w:spacing w:after="0" w:line="240" w:lineRule="auto"/>
    </w:p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UnresolvedMention">
    <w:name w:val="Unresolved Mention"/>
    <w:basedOn w:val="DefaultParagraphFont"/>
    <w:uiPriority w:val="99"/>
    <w:semiHidden/>
    <w:unhideWhenUsed/>
    <w:rsid w:val="00543606"/>
    <w:rPr>
      <w:color w:val="605E5C"/>
      <w:shd w:val="clear" w:color="auto" w:fill="E1DFDD"/>
    </w:rPr>
  </w:style>
  <w:style w:type="character" w:styleId="FollowedHyperlink">
    <w:name w:val="FollowedHyperlink"/>
    <w:basedOn w:val="DefaultParagraphFont"/>
    <w:uiPriority w:val="99"/>
    <w:semiHidden/>
    <w:unhideWhenUsed/>
    <w:rsid w:val="00C85962"/>
    <w:rPr>
      <w:color w:val="954F72" w:themeColor="followedHyperlink"/>
      <w:u w:val="singl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iga.in.gov/laws/2024/ic/titles/20" TargetMode="External"/><Relationship Id="rId18" Type="http://schemas.openxmlformats.org/officeDocument/2006/relationships/hyperlink" Target="https://inlearninglab.com/collections/2023-indiana-academics-standards-for-mathematics-k-8-vertical-articulation-guides" TargetMode="External"/><Relationship Id="rId26" Type="http://schemas.openxmlformats.org/officeDocument/2006/relationships/hyperlink" Target="https://inlearninglab.com/collections/2023-mathematics-frameworks" TargetMode="External"/><Relationship Id="rId39" Type="http://schemas.openxmlformats.org/officeDocument/2006/relationships/hyperlink" Target="https://creativecommons.org/licenses/by-sa/4.0/" TargetMode="External"/><Relationship Id="rId21" Type="http://schemas.openxmlformats.org/officeDocument/2006/relationships/hyperlink" Target="https://inlearninglab.com/collections/2023-indiana-academics-standards-for-mathematics-k-8-vertical-articulation-guides" TargetMode="External"/><Relationship Id="rId34" Type="http://schemas.openxmlformats.org/officeDocument/2006/relationships/hyperlink" Target="https://inlearninglab.com/resources/ilearn-test-blueprint-english-language-arts-all-grades-2025-2026-through-year-ilearn-checkpoints-assessment" TargetMode="External"/><Relationship Id="rId42" Type="http://schemas.openxmlformats.org/officeDocument/2006/relationships/hyperlink" Target="https://www.vanderbilt.edu/cdr/module-2/interacting-asynchronously/" TargetMode="External"/><Relationship Id="rId47"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rive.google.com/file/d/1pa8QdPvMrvPNMrDPM7Hm4XqgRlXG1RmT/view?usp=drive_link" TargetMode="External"/><Relationship Id="rId29" Type="http://schemas.openxmlformats.org/officeDocument/2006/relationships/hyperlink" Target="https://inlearninglab.com/collections/2023-ela-frameworks" TargetMode="External"/><Relationship Id="rId11" Type="http://schemas.openxmlformats.org/officeDocument/2006/relationships/image" Target="media/image1.jpg"/><Relationship Id="rId24" Type="http://schemas.openxmlformats.org/officeDocument/2006/relationships/hyperlink" Target="https://inlearninglab.com/collections/2023-indiana-academics-standards-for-mathematics-k-8-vertical-articulation-guides" TargetMode="External"/><Relationship Id="rId32" Type="http://schemas.openxmlformats.org/officeDocument/2006/relationships/hyperlink" Target="https://inlearninglab.com/collections/2023-ela-frameworks" TargetMode="External"/><Relationship Id="rId37" Type="http://schemas.openxmlformats.org/officeDocument/2006/relationships/hyperlink" Target="https://inlearninglab.com/resources/ilearn-test-blueprint-english-language-arts-all-grades-2025-2026-through-year-ilearn-checkpoints-assessment" TargetMode="External"/><Relationship Id="rId40" Type="http://schemas.openxmlformats.org/officeDocument/2006/relationships/hyperlink" Target="https://accessibility.huit.harvard.edu/describe-content-images" TargetMode="External"/><Relationship Id="rId45" Type="http://schemas.openxmlformats.org/officeDocument/2006/relationships/hyperlink" Target="https://app.participate.com/course-bundles/science-of-reading-modules/c02873b5-2252-49c9-8d3b-857eff2c6ad3" TargetMode="External"/><Relationship Id="rId5" Type="http://schemas.openxmlformats.org/officeDocument/2006/relationships/numbering" Target="numbering.xml"/><Relationship Id="rId15" Type="http://schemas.openxmlformats.org/officeDocument/2006/relationships/hyperlink" Target="https://nap.nationalacademies.org/read/9822/chapter/6" TargetMode="External"/><Relationship Id="rId23" Type="http://schemas.openxmlformats.org/officeDocument/2006/relationships/hyperlink" Target="https://inlearninglab.com/collections/2023-mathematics-frameworks" TargetMode="External"/><Relationship Id="rId28" Type="http://schemas.openxmlformats.org/officeDocument/2006/relationships/hyperlink" Target="https://inlearninglab.com/resources/ilearn-test-blueprint-mathematics-all-grades-2025-2026-through-year-ilearn-checkpoints-assessment" TargetMode="External"/><Relationship Id="rId36" Type="http://schemas.openxmlformats.org/officeDocument/2006/relationships/hyperlink" Target="https://inlearninglab.com/collections/2023-indiana-academics-standards-for-englishlanguage-arts-k-12-vertical-articulation-guides"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nlearninglab.com/resources/ilearn-test-blueprint-mathematics-all-grades-2025-2026-through-year-ilearn-checkpoints-assessment" TargetMode="External"/><Relationship Id="rId31" Type="http://schemas.openxmlformats.org/officeDocument/2006/relationships/hyperlink" Target="https://inlearninglab.com/resources/ilearn-test-blueprint-english-language-arts-all-grades-2025-2026-through-year-ilearn-checkpoints-assessment" TargetMode="External"/><Relationship Id="rId44" Type="http://schemas.openxmlformats.org/officeDocument/2006/relationships/hyperlink" Target="https://globalonlineacademy.org/insights/articles/from-user-experience-to-learner-experience-how-to-prioritize-accessibility-in-online-learn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d.gov/grants-and-programs/formula-grants/school-improvement/competitive-grants-for-state-assessments" TargetMode="External"/><Relationship Id="rId22" Type="http://schemas.openxmlformats.org/officeDocument/2006/relationships/hyperlink" Target="https://inlearninglab.com/resources/ilearn-test-blueprint-mathematics-all-grades-2025-2026-through-year-ilearn-checkpoints-assessment" TargetMode="External"/><Relationship Id="rId27" Type="http://schemas.openxmlformats.org/officeDocument/2006/relationships/hyperlink" Target="https://inlearninglab.com/collections/2023-indiana-academics-standards-for-mathematics-k-8-vertical-articulation-guides" TargetMode="External"/><Relationship Id="rId30" Type="http://schemas.openxmlformats.org/officeDocument/2006/relationships/hyperlink" Target="https://inlearninglab.com/collections/2023-indiana-academics-standards-for-englishlanguage-arts-k-12-vertical-articulation-guides" TargetMode="External"/><Relationship Id="rId35" Type="http://schemas.openxmlformats.org/officeDocument/2006/relationships/hyperlink" Target="https://inlearninglab.com/collections/2023-ela-frameworks" TargetMode="External"/><Relationship Id="rId43" Type="http://schemas.openxmlformats.org/officeDocument/2006/relationships/hyperlink" Target="https://www.uvm.edu/ctl/content-chunking/"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in.gov/doe/students/indiana-academic-standards/" TargetMode="External"/><Relationship Id="rId17" Type="http://schemas.openxmlformats.org/officeDocument/2006/relationships/hyperlink" Target="https://inlearninglab.com/collections/2023-mathematics-frameworks" TargetMode="External"/><Relationship Id="rId25" Type="http://schemas.openxmlformats.org/officeDocument/2006/relationships/hyperlink" Target="https://inlearninglab.com/resources/ilearn-test-blueprint-mathematics-all-grades-2025-2026-through-year-ilearn-checkpoints-assessment" TargetMode="External"/><Relationship Id="rId33" Type="http://schemas.openxmlformats.org/officeDocument/2006/relationships/hyperlink" Target="https://inlearninglab.com/collections/2023-indiana-academics-standards-for-englishlanguage-arts-k-12-vertical-articulation-guides" TargetMode="External"/><Relationship Id="rId38" Type="http://schemas.openxmlformats.org/officeDocument/2006/relationships/hyperlink" Target="https://creativecommons.org/licenses/by/4.0/" TargetMode="External"/><Relationship Id="rId46" Type="http://schemas.openxmlformats.org/officeDocument/2006/relationships/header" Target="header1.xml"/><Relationship Id="rId20" Type="http://schemas.openxmlformats.org/officeDocument/2006/relationships/hyperlink" Target="https://inlearninglab.com/collections/2023-mathematics-frameworks" TargetMode="External"/><Relationship Id="rId41" Type="http://schemas.openxmlformats.org/officeDocument/2006/relationships/hyperlink" Target="https://www.ideaedu.org/idea-notes-on-instruction/related-course-material-to-real-life-situations/"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fUHQ+KSNNr0H0+geAUhlVhU6OQ==">CgMxLjA4AHIhMUVyM2NIQmt6VHBhUFc2NVZqdUpKZ19xRng0eGZ3T1ps</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5f87a62-173b-4ed8-adb6-5661281d1033">
      <Terms xmlns="http://schemas.microsoft.com/office/infopath/2007/PartnerControls"/>
    </lcf76f155ced4ddcb4097134ff3c332f>
    <TaxCatchAll xmlns="a5bee4eb-23d1-4e16-bd26-8185bc6a948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69F200B4C67AF4FA9ECF79862DE4FF6" ma:contentTypeVersion="15" ma:contentTypeDescription="Create a new document." ma:contentTypeScope="" ma:versionID="9c6e684dabbaef1bf0c91fec50b44928">
  <xsd:schema xmlns:xsd="http://www.w3.org/2001/XMLSchema" xmlns:xs="http://www.w3.org/2001/XMLSchema" xmlns:p="http://schemas.microsoft.com/office/2006/metadata/properties" xmlns:ns2="25f87a62-173b-4ed8-adb6-5661281d1033" xmlns:ns3="a5bee4eb-23d1-4e16-bd26-8185bc6a9488" targetNamespace="http://schemas.microsoft.com/office/2006/metadata/properties" ma:root="true" ma:fieldsID="2d6dc09a87fbce73e9977d25a0543476" ns2:_="" ns3:_="">
    <xsd:import namespace="25f87a62-173b-4ed8-adb6-5661281d1033"/>
    <xsd:import namespace="a5bee4eb-23d1-4e16-bd26-8185bc6a94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87a62-173b-4ed8-adb6-5661281d10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ee4eb-23d1-4e16-bd26-8185bc6a94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750212b-83be-459a-a947-cc6df24477c6}" ma:internalName="TaxCatchAll" ma:showField="CatchAllData" ma:web="a5bee4eb-23d1-4e16-bd26-8185bc6a94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8B86ED7-A3D1-484C-A884-8A994062C584}">
  <ds:schemaRefs>
    <ds:schemaRef ds:uri="http://schemas.microsoft.com/sharepoint/v3/contenttype/forms"/>
  </ds:schemaRefs>
</ds:datastoreItem>
</file>

<file path=customXml/itemProps3.xml><?xml version="1.0" encoding="utf-8"?>
<ds:datastoreItem xmlns:ds="http://schemas.openxmlformats.org/officeDocument/2006/customXml" ds:itemID="{FF35E46A-23B9-4F8F-A54B-03BB6C716613}">
  <ds:schemaRefs>
    <ds:schemaRef ds:uri="http://schemas.microsoft.com/office/2006/metadata/properties"/>
    <ds:schemaRef ds:uri="http://schemas.microsoft.com/office/infopath/2007/PartnerControls"/>
    <ds:schemaRef ds:uri="25f87a62-173b-4ed8-adb6-5661281d1033"/>
    <ds:schemaRef ds:uri="a5bee4eb-23d1-4e16-bd26-8185bc6a9488"/>
  </ds:schemaRefs>
</ds:datastoreItem>
</file>

<file path=customXml/itemProps4.xml><?xml version="1.0" encoding="utf-8"?>
<ds:datastoreItem xmlns:ds="http://schemas.openxmlformats.org/officeDocument/2006/customXml" ds:itemID="{2FF8C4AE-8D62-4CC4-99E0-F2332EC6E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87a62-173b-4ed8-adb6-5661281d1033"/>
    <ds:schemaRef ds:uri="a5bee4eb-23d1-4e16-bd26-8185bc6a94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17</Pages>
  <Words>5558</Words>
  <Characters>31686</Characters>
  <Application>Microsoft Office Word</Application>
  <DocSecurity>0</DocSecurity>
  <Lines>264</Lines>
  <Paragraphs>74</Paragraphs>
  <ScaleCrop>false</ScaleCrop>
  <Company/>
  <LinksUpToDate>false</LinksUpToDate>
  <CharactersWithSpaces>37170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Trice, Sholonda</dc:creator>
  <cp:keywords/>
  <cp:lastModifiedBy>March, Kevin</cp:lastModifiedBy>
  <cp:revision>3</cp:revision>
  <dcterms:created xsi:type="dcterms:W3CDTF">2025-04-10T19:15:00Z</dcterms:created>
  <dcterms:modified xsi:type="dcterms:W3CDTF">2025-04-11T12:17:00Z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0x010100069F200B4C67AF4FA9ECF79862DE4FF6</vt:lpwstr>
  </property>
  <property fmtid="{D5CDD505-2E9C-101B-9397-08002B2CF9AE}" pid="3" name="MediaServiceImageTags">
    <vt:lpwstr/>
  </property>
</Properties>
</file>